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679FB" w14:textId="1A3650C4" w:rsidR="00D86A33" w:rsidRPr="00DE7E7C" w:rsidRDefault="00D86A33" w:rsidP="00DE7E7C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</w:rPr>
      </w:pPr>
      <w:r w:rsidRPr="00DE7E7C">
        <w:rPr>
          <w:rFonts w:cstheme="minorHAnsi"/>
          <w:b/>
          <w:bCs/>
        </w:rPr>
        <w:t>INSTITUTO DE SALUD PÚBLICA DE CHILE</w:t>
      </w:r>
      <w:bookmarkStart w:id="0" w:name="_GoBack"/>
      <w:bookmarkEnd w:id="0"/>
    </w:p>
    <w:p w14:paraId="4B4256F8" w14:textId="77777777" w:rsidR="00D86A33" w:rsidRPr="00DE7E7C" w:rsidRDefault="00D86A33" w:rsidP="00DE7E7C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  <w:b/>
          <w:bCs/>
          <w:spacing w:val="3"/>
          <w:w w:val="102"/>
        </w:rPr>
      </w:pPr>
      <w:r w:rsidRPr="00DE7E7C">
        <w:rPr>
          <w:rFonts w:cstheme="minorHAnsi"/>
          <w:b/>
          <w:bCs/>
          <w:spacing w:val="3"/>
          <w:w w:val="102"/>
        </w:rPr>
        <w:t>DEPARTAMENTO AGENCIA NACIONAL DE MEDICAMENTOS</w:t>
      </w:r>
    </w:p>
    <w:p w14:paraId="4B0F3831" w14:textId="5419AF5C" w:rsidR="00D86A33" w:rsidRPr="00DE7E7C" w:rsidRDefault="00D86A33" w:rsidP="00DE7E7C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  <w:b/>
          <w:bCs/>
          <w:spacing w:val="3"/>
          <w:w w:val="102"/>
        </w:rPr>
      </w:pPr>
      <w:r w:rsidRPr="00DE7E7C">
        <w:rPr>
          <w:rFonts w:cstheme="minorHAnsi"/>
          <w:b/>
          <w:bCs/>
          <w:spacing w:val="3"/>
          <w:w w:val="102"/>
        </w:rPr>
        <w:t>SUBDEPARTAMENTO DE REGISTRO SANITARIO DE PRODUCTOS FARMACÉUTICOS BIOEQUIVALENTES</w:t>
      </w:r>
    </w:p>
    <w:p w14:paraId="648AE9F2" w14:textId="77777777" w:rsidR="00B00EBF" w:rsidRPr="00DE7E7C" w:rsidRDefault="00B00EBF" w:rsidP="00DE7E7C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</w:p>
    <w:p w14:paraId="650BFEBD" w14:textId="349BEF0D" w:rsidR="00D86A33" w:rsidRPr="00DE7E7C" w:rsidRDefault="00D86A33" w:rsidP="00DE7E7C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DE7E7C">
        <w:rPr>
          <w:rFonts w:cstheme="minorHAnsi"/>
          <w:b/>
          <w:bCs/>
          <w:i/>
          <w:iCs/>
          <w:spacing w:val="-3"/>
          <w:w w:val="101"/>
          <w:u w:val="thick"/>
        </w:rPr>
        <w:t>FORMULARI</w:t>
      </w:r>
      <w:r w:rsidRPr="00DE7E7C">
        <w:rPr>
          <w:rFonts w:cstheme="minorHAnsi"/>
          <w:b/>
          <w:bCs/>
          <w:i/>
          <w:iCs/>
          <w:w w:val="101"/>
          <w:u w:val="thick"/>
        </w:rPr>
        <w:t xml:space="preserve">O </w:t>
      </w:r>
      <w:r w:rsidR="004B554B" w:rsidRPr="00DE7E7C">
        <w:rPr>
          <w:rFonts w:cstheme="minorHAnsi"/>
          <w:b/>
          <w:bCs/>
          <w:i/>
          <w:iCs/>
          <w:spacing w:val="-7"/>
          <w:w w:val="101"/>
          <w:u w:val="thick"/>
        </w:rPr>
        <w:t>M-PE</w:t>
      </w:r>
    </w:p>
    <w:p w14:paraId="183882E9" w14:textId="046BD7DB" w:rsidR="00D86A33" w:rsidRPr="00DE7E7C" w:rsidRDefault="00D86A33" w:rsidP="00DE7E7C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DE7E7C">
        <w:rPr>
          <w:rFonts w:cstheme="minorHAnsi"/>
          <w:b/>
          <w:bCs/>
          <w:i/>
          <w:iCs/>
          <w:spacing w:val="-3"/>
          <w:w w:val="101"/>
          <w:u w:val="thick"/>
        </w:rPr>
        <w:t xml:space="preserve">  </w:t>
      </w:r>
    </w:p>
    <w:p w14:paraId="4B02EDD9" w14:textId="57DEE589" w:rsidR="00D86A33" w:rsidRDefault="00D86A33" w:rsidP="00DE7E7C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rPr>
          <w:rFonts w:cstheme="minorHAnsi"/>
          <w:b/>
          <w:i/>
        </w:rPr>
      </w:pPr>
      <w:r w:rsidRPr="00DE7E7C">
        <w:rPr>
          <w:rFonts w:cstheme="minorHAnsi"/>
          <w:b/>
          <w:i/>
        </w:rPr>
        <w:t xml:space="preserve">PRESENTACIÓN DE </w:t>
      </w:r>
      <w:r w:rsidR="00B00EBF" w:rsidRPr="00DE7E7C">
        <w:rPr>
          <w:rFonts w:cstheme="minorHAnsi"/>
          <w:b/>
          <w:i/>
        </w:rPr>
        <w:t xml:space="preserve">INFORMACIÓN PARA LA EVALUACIÓN DE LAS MODIFICACIONES DE </w:t>
      </w:r>
      <w:r w:rsidR="007865C9" w:rsidRPr="00DE7E7C">
        <w:rPr>
          <w:rFonts w:cstheme="minorHAnsi"/>
          <w:b/>
          <w:i/>
        </w:rPr>
        <w:t>PERIODO DE EFICACIA</w:t>
      </w:r>
      <w:r w:rsidR="00991F43" w:rsidRPr="00DE7E7C">
        <w:rPr>
          <w:rFonts w:cstheme="minorHAnsi"/>
          <w:b/>
          <w:i/>
        </w:rPr>
        <w:t xml:space="preserve"> PARA PRODUCTOS FARMACÉUTICOS NO BIOLÓGICOS.</w:t>
      </w:r>
    </w:p>
    <w:p w14:paraId="1D18941C" w14:textId="77777777" w:rsidR="00DE7E7C" w:rsidRPr="00DE7E7C" w:rsidRDefault="00DE7E7C" w:rsidP="00DE7E7C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rPr>
          <w:rFonts w:cstheme="minorHAnsi"/>
          <w:b/>
          <w:i/>
        </w:rPr>
      </w:pPr>
    </w:p>
    <w:p w14:paraId="24F02935" w14:textId="36FCD0C6" w:rsidR="00787F94" w:rsidRDefault="00D86A33" w:rsidP="00DE7E7C">
      <w:pPr>
        <w:spacing w:after="0" w:line="276" w:lineRule="auto"/>
        <w:jc w:val="both"/>
        <w:rPr>
          <w:rFonts w:cstheme="minorHAnsi"/>
          <w:b/>
          <w:i/>
        </w:rPr>
      </w:pPr>
      <w:r w:rsidRPr="00DE7E7C">
        <w:rPr>
          <w:rFonts w:cstheme="minorHAnsi"/>
          <w:b/>
          <w:i/>
        </w:rPr>
        <w:t>IMPORTANTE: LA COMPLETITUD Y VERACIDAD DE TODOS LOS ANTECEDENTES QUE DEBEN INCLUIRSE EN ESTE FORMULARIO ES RESPONSABILIDAD DEL SOLICITANTE, EN CASO CONTRARIO SE APLICARÁ LO DISPUESTO EN EL ARTÍCULO 210 DEL CÓDIGO PENAL.</w:t>
      </w:r>
    </w:p>
    <w:p w14:paraId="1BE2074F" w14:textId="77777777" w:rsidR="00DE7E7C" w:rsidRPr="00DE7E7C" w:rsidRDefault="00DE7E7C" w:rsidP="00DE7E7C">
      <w:pPr>
        <w:spacing w:after="0" w:line="276" w:lineRule="auto"/>
        <w:jc w:val="both"/>
        <w:rPr>
          <w:rFonts w:cstheme="minorHAnsi"/>
          <w:b/>
          <w:i/>
        </w:rPr>
      </w:pPr>
    </w:p>
    <w:p w14:paraId="0B17FBBA" w14:textId="008931A7" w:rsidR="00991F43" w:rsidRDefault="00991F43" w:rsidP="00DE7E7C">
      <w:pPr>
        <w:spacing w:after="0" w:line="276" w:lineRule="auto"/>
        <w:jc w:val="both"/>
        <w:rPr>
          <w:rFonts w:cstheme="minorHAnsi"/>
          <w:b/>
          <w:i/>
        </w:rPr>
      </w:pPr>
      <w:r w:rsidRPr="00DE7E7C">
        <w:rPr>
          <w:rFonts w:cstheme="minorHAnsi"/>
          <w:b/>
          <w:i/>
        </w:rPr>
        <w:t>EL DIRECTOR TÉCNICO Y/O REPRESENTANTE LEGAL DEBE FIRMAR ESTE FORMULARIO OBLIGATORIAMENTE, SERÁ DEVUELTO SI NO CUMPLE CON ESE REQUISITO.</w:t>
      </w:r>
    </w:p>
    <w:p w14:paraId="574E1B9C" w14:textId="6A8624A2" w:rsidR="0016331D" w:rsidRPr="00DE7E7C" w:rsidRDefault="0016331D" w:rsidP="00DE7E7C">
      <w:pPr>
        <w:spacing w:after="0" w:line="276" w:lineRule="auto"/>
        <w:rPr>
          <w:rFonts w:cstheme="minorHAnsi"/>
        </w:rPr>
      </w:pPr>
    </w:p>
    <w:p w14:paraId="5B0B1DF3" w14:textId="77777777" w:rsidR="0016331D" w:rsidRPr="00DE7E7C" w:rsidRDefault="0016331D" w:rsidP="00DE7E7C">
      <w:pPr>
        <w:spacing w:after="0" w:line="276" w:lineRule="auto"/>
        <w:rPr>
          <w:rFonts w:cstheme="minorHAnsi"/>
          <w:b/>
        </w:rPr>
      </w:pPr>
      <w:r w:rsidRPr="00DE7E7C">
        <w:rPr>
          <w:rFonts w:cstheme="minorHAnsi"/>
          <w:b/>
        </w:rPr>
        <w:t>PRESTACIÓN ASOCIADA:</w:t>
      </w:r>
    </w:p>
    <w:p w14:paraId="5488E850" w14:textId="77777777" w:rsidR="0016331D" w:rsidRPr="00DE7E7C" w:rsidRDefault="0016331D" w:rsidP="00DE7E7C">
      <w:pPr>
        <w:spacing w:after="0" w:line="276" w:lineRule="auto"/>
        <w:rPr>
          <w:rFonts w:cstheme="minorHAnsi"/>
          <w:b/>
        </w:rPr>
      </w:pPr>
      <w:r w:rsidRPr="00DE7E7C">
        <w:rPr>
          <w:rFonts w:cstheme="minorHAnsi"/>
          <w:b/>
        </w:rPr>
        <w:t>4111009</w:t>
      </w:r>
    </w:p>
    <w:p w14:paraId="37384972" w14:textId="77777777" w:rsidR="0016331D" w:rsidRPr="00DE7E7C" w:rsidRDefault="0016331D" w:rsidP="00DE7E7C">
      <w:pPr>
        <w:spacing w:after="0" w:line="276" w:lineRule="auto"/>
        <w:rPr>
          <w:rFonts w:cstheme="minorHAnsi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51"/>
        <w:gridCol w:w="1526"/>
        <w:gridCol w:w="525"/>
        <w:gridCol w:w="1069"/>
        <w:gridCol w:w="618"/>
        <w:gridCol w:w="368"/>
        <w:gridCol w:w="446"/>
        <w:gridCol w:w="1605"/>
      </w:tblGrid>
      <w:tr w:rsidR="00C73B3F" w:rsidRPr="00DE7E7C" w14:paraId="6895F3D9" w14:textId="77777777" w:rsidTr="000A6145"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3F2117F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b/>
                <w:lang w:val="es-ES"/>
              </w:rPr>
            </w:pPr>
            <w:r w:rsidRPr="00DE7E7C">
              <w:rPr>
                <w:rFonts w:cstheme="minorHAnsi"/>
                <w:b/>
                <w:lang w:val="es-ES"/>
              </w:rPr>
              <w:t>INFORMACIÓN GENERAL DEL TRÁMITE</w:t>
            </w:r>
          </w:p>
        </w:tc>
      </w:tr>
      <w:tr w:rsidR="00C73B3F" w:rsidRPr="00DE7E7C" w14:paraId="02F36D16" w14:textId="77777777" w:rsidTr="000A6145">
        <w:trPr>
          <w:trHeight w:val="300"/>
        </w:trPr>
        <w:tc>
          <w:tcPr>
            <w:tcW w:w="150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BB8CD4F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Solicitante (Razón social)</w:t>
            </w:r>
          </w:p>
        </w:tc>
        <w:tc>
          <w:tcPr>
            <w:tcW w:w="3495" w:type="pct"/>
            <w:gridSpan w:val="7"/>
            <w:tcBorders>
              <w:top w:val="single" w:sz="12" w:space="0" w:color="auto"/>
            </w:tcBorders>
            <w:vAlign w:val="center"/>
          </w:tcPr>
          <w:p w14:paraId="5BA924BE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C73B3F" w:rsidRPr="00DE7E7C" w14:paraId="223B1EE6" w14:textId="77777777" w:rsidTr="000A6145">
        <w:tc>
          <w:tcPr>
            <w:tcW w:w="1505" w:type="pct"/>
            <w:vMerge w:val="restart"/>
            <w:shd w:val="clear" w:color="auto" w:fill="DEEAF6" w:themeFill="accent1" w:themeFillTint="33"/>
            <w:vAlign w:val="center"/>
          </w:tcPr>
          <w:p w14:paraId="4FAC9339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Dirección Técnica/</w:t>
            </w:r>
          </w:p>
          <w:p w14:paraId="2A98CE53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Responsable Técnico</w:t>
            </w:r>
          </w:p>
        </w:tc>
        <w:tc>
          <w:tcPr>
            <w:tcW w:w="1771" w:type="pct"/>
            <w:gridSpan w:val="3"/>
            <w:shd w:val="clear" w:color="auto" w:fill="DEEAF6" w:themeFill="accent1" w:themeFillTint="33"/>
            <w:vAlign w:val="center"/>
          </w:tcPr>
          <w:p w14:paraId="432FFDC0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Nombre responsable</w:t>
            </w:r>
          </w:p>
        </w:tc>
        <w:tc>
          <w:tcPr>
            <w:tcW w:w="813" w:type="pct"/>
            <w:gridSpan w:val="3"/>
            <w:shd w:val="clear" w:color="auto" w:fill="DEEAF6" w:themeFill="accent1" w:themeFillTint="33"/>
            <w:vAlign w:val="center"/>
          </w:tcPr>
          <w:p w14:paraId="2326800D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Apellido paterno</w:t>
            </w:r>
          </w:p>
        </w:tc>
        <w:tc>
          <w:tcPr>
            <w:tcW w:w="911" w:type="pct"/>
            <w:shd w:val="clear" w:color="auto" w:fill="DEEAF6" w:themeFill="accent1" w:themeFillTint="33"/>
            <w:vAlign w:val="center"/>
          </w:tcPr>
          <w:p w14:paraId="170B2946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Apellido materno</w:t>
            </w:r>
          </w:p>
        </w:tc>
      </w:tr>
      <w:tr w:rsidR="00C73B3F" w:rsidRPr="00DE7E7C" w14:paraId="2DC4F98F" w14:textId="77777777" w:rsidTr="000A6145">
        <w:tc>
          <w:tcPr>
            <w:tcW w:w="1505" w:type="pct"/>
            <w:vMerge/>
            <w:shd w:val="clear" w:color="auto" w:fill="DEEAF6" w:themeFill="accent1" w:themeFillTint="33"/>
            <w:vAlign w:val="center"/>
          </w:tcPr>
          <w:p w14:paraId="511D276F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771" w:type="pct"/>
            <w:gridSpan w:val="3"/>
            <w:vAlign w:val="center"/>
          </w:tcPr>
          <w:p w14:paraId="667EAAE8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246F8177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11" w:type="pct"/>
            <w:vAlign w:val="center"/>
          </w:tcPr>
          <w:p w14:paraId="64C67D62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DE7E7C" w14:paraId="367C37E1" w14:textId="77777777" w:rsidTr="000A6145">
        <w:tc>
          <w:tcPr>
            <w:tcW w:w="1505" w:type="pct"/>
            <w:vMerge w:val="restart"/>
            <w:shd w:val="clear" w:color="auto" w:fill="DEEAF6" w:themeFill="accent1" w:themeFillTint="33"/>
            <w:vAlign w:val="center"/>
          </w:tcPr>
          <w:p w14:paraId="78A6BE6F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Producto Farmacéutico</w:t>
            </w:r>
          </w:p>
        </w:tc>
        <w:tc>
          <w:tcPr>
            <w:tcW w:w="1771" w:type="pct"/>
            <w:gridSpan w:val="3"/>
            <w:shd w:val="clear" w:color="auto" w:fill="DEEAF6" w:themeFill="accent1" w:themeFillTint="33"/>
            <w:vAlign w:val="center"/>
          </w:tcPr>
          <w:p w14:paraId="2FE4A036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Nombre producto</w:t>
            </w:r>
          </w:p>
        </w:tc>
        <w:tc>
          <w:tcPr>
            <w:tcW w:w="813" w:type="pct"/>
            <w:gridSpan w:val="3"/>
            <w:shd w:val="clear" w:color="auto" w:fill="DEEAF6" w:themeFill="accent1" w:themeFillTint="33"/>
            <w:vAlign w:val="center"/>
          </w:tcPr>
          <w:p w14:paraId="70E30311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Principio activo</w:t>
            </w:r>
          </w:p>
        </w:tc>
        <w:tc>
          <w:tcPr>
            <w:tcW w:w="911" w:type="pct"/>
            <w:shd w:val="clear" w:color="auto" w:fill="DEEAF6" w:themeFill="accent1" w:themeFillTint="33"/>
            <w:vAlign w:val="center"/>
          </w:tcPr>
          <w:p w14:paraId="4FF9A001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Dosis</w:t>
            </w:r>
          </w:p>
        </w:tc>
      </w:tr>
      <w:tr w:rsidR="00C73B3F" w:rsidRPr="00DE7E7C" w14:paraId="6B7E8BA7" w14:textId="77777777" w:rsidTr="000A6145">
        <w:trPr>
          <w:trHeight w:val="283"/>
        </w:trPr>
        <w:tc>
          <w:tcPr>
            <w:tcW w:w="1505" w:type="pct"/>
            <w:vMerge/>
            <w:vAlign w:val="center"/>
          </w:tcPr>
          <w:p w14:paraId="567893B2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771" w:type="pct"/>
            <w:gridSpan w:val="3"/>
            <w:vAlign w:val="center"/>
          </w:tcPr>
          <w:p w14:paraId="6AC6EF26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6CD17CB0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911" w:type="pct"/>
            <w:vAlign w:val="center"/>
          </w:tcPr>
          <w:p w14:paraId="3BA95DC1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DE7E7C" w14:paraId="01589D44" w14:textId="77777777" w:rsidTr="000A6145">
        <w:trPr>
          <w:trHeight w:val="283"/>
        </w:trPr>
        <w:tc>
          <w:tcPr>
            <w:tcW w:w="1505" w:type="pct"/>
            <w:shd w:val="clear" w:color="auto" w:fill="DEEAF6" w:themeFill="accent1" w:themeFillTint="33"/>
            <w:vAlign w:val="center"/>
          </w:tcPr>
          <w:p w14:paraId="70C07E00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Régimen</w:t>
            </w:r>
          </w:p>
        </w:tc>
        <w:tc>
          <w:tcPr>
            <w:tcW w:w="3495" w:type="pct"/>
            <w:gridSpan w:val="7"/>
            <w:vAlign w:val="center"/>
          </w:tcPr>
          <w:p w14:paraId="23AEBB6A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C73B3F" w:rsidRPr="00DE7E7C" w14:paraId="06C4F922" w14:textId="77777777" w:rsidTr="000A6145">
        <w:trPr>
          <w:trHeight w:val="283"/>
        </w:trPr>
        <w:tc>
          <w:tcPr>
            <w:tcW w:w="1505" w:type="pct"/>
            <w:shd w:val="clear" w:color="auto" w:fill="DEEAF6" w:themeFill="accent1" w:themeFillTint="33"/>
            <w:vAlign w:val="center"/>
          </w:tcPr>
          <w:p w14:paraId="3F95DF51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Nombre del principio activo</w:t>
            </w:r>
          </w:p>
        </w:tc>
        <w:tc>
          <w:tcPr>
            <w:tcW w:w="1164" w:type="pct"/>
            <w:gridSpan w:val="2"/>
            <w:vAlign w:val="center"/>
          </w:tcPr>
          <w:p w14:paraId="73A5074E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167" w:type="pct"/>
            <w:gridSpan w:val="3"/>
            <w:shd w:val="clear" w:color="auto" w:fill="DEEAF6" w:themeFill="accent1" w:themeFillTint="33"/>
            <w:vAlign w:val="center"/>
          </w:tcPr>
          <w:p w14:paraId="1D1641AF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 xml:space="preserve">Dirección del fabricante del principio activo </w:t>
            </w:r>
          </w:p>
        </w:tc>
        <w:tc>
          <w:tcPr>
            <w:tcW w:w="1164" w:type="pct"/>
            <w:gridSpan w:val="2"/>
            <w:vAlign w:val="center"/>
          </w:tcPr>
          <w:p w14:paraId="79E2A446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C73B3F" w:rsidRPr="00DE7E7C" w14:paraId="2F1CC84C" w14:textId="77777777" w:rsidTr="000A6145">
        <w:tc>
          <w:tcPr>
            <w:tcW w:w="1505" w:type="pct"/>
            <w:vMerge w:val="restart"/>
            <w:shd w:val="clear" w:color="auto" w:fill="DEEAF6" w:themeFill="accent1" w:themeFillTint="33"/>
            <w:vAlign w:val="center"/>
          </w:tcPr>
          <w:p w14:paraId="4D964FD0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Liberación principio activo (marcar con x)</w:t>
            </w:r>
          </w:p>
        </w:tc>
        <w:tc>
          <w:tcPr>
            <w:tcW w:w="1771" w:type="pct"/>
            <w:gridSpan w:val="3"/>
            <w:shd w:val="clear" w:color="auto" w:fill="DEEAF6" w:themeFill="accent1" w:themeFillTint="33"/>
            <w:vAlign w:val="center"/>
          </w:tcPr>
          <w:p w14:paraId="1A80BCD3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Convencional</w:t>
            </w:r>
          </w:p>
        </w:tc>
        <w:tc>
          <w:tcPr>
            <w:tcW w:w="1724" w:type="pct"/>
            <w:gridSpan w:val="4"/>
            <w:shd w:val="clear" w:color="auto" w:fill="DEEAF6" w:themeFill="accent1" w:themeFillTint="33"/>
            <w:vAlign w:val="center"/>
          </w:tcPr>
          <w:p w14:paraId="57D8B175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Modificada</w:t>
            </w:r>
          </w:p>
        </w:tc>
      </w:tr>
      <w:tr w:rsidR="00C73B3F" w:rsidRPr="00DE7E7C" w14:paraId="1789C33C" w14:textId="77777777" w:rsidTr="000A6145">
        <w:trPr>
          <w:trHeight w:val="283"/>
        </w:trPr>
        <w:tc>
          <w:tcPr>
            <w:tcW w:w="1505" w:type="pct"/>
            <w:vMerge/>
            <w:vAlign w:val="center"/>
          </w:tcPr>
          <w:p w14:paraId="7E3CC992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771" w:type="pct"/>
            <w:gridSpan w:val="3"/>
            <w:vAlign w:val="center"/>
          </w:tcPr>
          <w:p w14:paraId="7D0DEE8E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  <w:tc>
          <w:tcPr>
            <w:tcW w:w="1724" w:type="pct"/>
            <w:gridSpan w:val="4"/>
            <w:vAlign w:val="center"/>
          </w:tcPr>
          <w:p w14:paraId="1A85BBFE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</w:tr>
      <w:tr w:rsidR="00412B68" w:rsidRPr="00DE7E7C" w14:paraId="64387891" w14:textId="77777777" w:rsidTr="000A6145">
        <w:trPr>
          <w:trHeight w:val="283"/>
        </w:trPr>
        <w:tc>
          <w:tcPr>
            <w:tcW w:w="1505" w:type="pct"/>
            <w:vAlign w:val="center"/>
          </w:tcPr>
          <w:p w14:paraId="6AA0602E" w14:textId="1C1F388C" w:rsidR="00412B68" w:rsidRPr="00DE7E7C" w:rsidRDefault="00412B68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 xml:space="preserve">Periodo de eficacia aprobado </w:t>
            </w:r>
          </w:p>
        </w:tc>
        <w:tc>
          <w:tcPr>
            <w:tcW w:w="1771" w:type="pct"/>
            <w:gridSpan w:val="3"/>
            <w:vAlign w:val="center"/>
          </w:tcPr>
          <w:p w14:paraId="2596C391" w14:textId="77777777" w:rsidR="00412B68" w:rsidRPr="00DE7E7C" w:rsidRDefault="00412B68" w:rsidP="00DE7E7C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  <w:tc>
          <w:tcPr>
            <w:tcW w:w="1724" w:type="pct"/>
            <w:gridSpan w:val="4"/>
            <w:vAlign w:val="center"/>
          </w:tcPr>
          <w:p w14:paraId="23D95902" w14:textId="77777777" w:rsidR="00412B68" w:rsidRPr="00DE7E7C" w:rsidRDefault="00412B68" w:rsidP="00DE7E7C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</w:tr>
      <w:tr w:rsidR="00412B68" w:rsidRPr="00DE7E7C" w14:paraId="18BF6B23" w14:textId="77777777" w:rsidTr="000A6145">
        <w:trPr>
          <w:trHeight w:val="283"/>
        </w:trPr>
        <w:tc>
          <w:tcPr>
            <w:tcW w:w="1505" w:type="pct"/>
            <w:vAlign w:val="center"/>
          </w:tcPr>
          <w:p w14:paraId="67B25195" w14:textId="11799E57" w:rsidR="00412B68" w:rsidRPr="00DE7E7C" w:rsidRDefault="00412B68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>Periodo de eficacia en uso (si aplica)</w:t>
            </w:r>
          </w:p>
        </w:tc>
        <w:tc>
          <w:tcPr>
            <w:tcW w:w="1771" w:type="pct"/>
            <w:gridSpan w:val="3"/>
            <w:vAlign w:val="center"/>
          </w:tcPr>
          <w:p w14:paraId="3EF0AD1A" w14:textId="77777777" w:rsidR="00412B68" w:rsidRPr="00DE7E7C" w:rsidRDefault="00412B68" w:rsidP="00DE7E7C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  <w:tc>
          <w:tcPr>
            <w:tcW w:w="1724" w:type="pct"/>
            <w:gridSpan w:val="4"/>
            <w:vAlign w:val="center"/>
          </w:tcPr>
          <w:p w14:paraId="322D8E78" w14:textId="77777777" w:rsidR="00412B68" w:rsidRPr="00DE7E7C" w:rsidRDefault="00412B68" w:rsidP="00DE7E7C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</w:tr>
      <w:tr w:rsidR="00C73B3F" w:rsidRPr="00DE7E7C" w14:paraId="458808C1" w14:textId="77777777" w:rsidTr="000A6145">
        <w:tc>
          <w:tcPr>
            <w:tcW w:w="2371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7383C6F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 xml:space="preserve">N° Registro Sanitario </w:t>
            </w:r>
          </w:p>
        </w:tc>
        <w:tc>
          <w:tcPr>
            <w:tcW w:w="2629" w:type="pct"/>
            <w:gridSpan w:val="6"/>
            <w:tcBorders>
              <w:top w:val="single" w:sz="12" w:space="0" w:color="auto"/>
            </w:tcBorders>
          </w:tcPr>
          <w:p w14:paraId="13733369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DE7E7C" w14:paraId="67FA36CD" w14:textId="77777777" w:rsidTr="000A6145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0EC4A424" w14:textId="77777777" w:rsidR="00C73B3F" w:rsidRPr="00DE7E7C" w:rsidRDefault="00C73B3F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 xml:space="preserve">Resolución Vigente </w:t>
            </w:r>
          </w:p>
        </w:tc>
        <w:tc>
          <w:tcPr>
            <w:tcW w:w="1256" w:type="pct"/>
            <w:gridSpan w:val="3"/>
            <w:shd w:val="clear" w:color="auto" w:fill="DEEAF6" w:themeFill="accent1" w:themeFillTint="33"/>
            <w:vAlign w:val="center"/>
          </w:tcPr>
          <w:p w14:paraId="28D9AC42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</w:rPr>
            </w:pPr>
            <w:r w:rsidRPr="00DE7E7C">
              <w:rPr>
                <w:rFonts w:cstheme="minorHAnsi"/>
              </w:rPr>
              <w:t>N° Resolución</w:t>
            </w:r>
          </w:p>
        </w:tc>
        <w:tc>
          <w:tcPr>
            <w:tcW w:w="1373" w:type="pct"/>
            <w:gridSpan w:val="3"/>
            <w:shd w:val="clear" w:color="auto" w:fill="DEEAF6" w:themeFill="accent1" w:themeFillTint="33"/>
            <w:vAlign w:val="center"/>
          </w:tcPr>
          <w:p w14:paraId="41B215C6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</w:rPr>
            </w:pPr>
            <w:r w:rsidRPr="00DE7E7C">
              <w:rPr>
                <w:rFonts w:cstheme="minorHAnsi"/>
              </w:rPr>
              <w:t>Fecha resolución</w:t>
            </w:r>
          </w:p>
        </w:tc>
      </w:tr>
      <w:tr w:rsidR="00C73B3F" w:rsidRPr="00DE7E7C" w14:paraId="66BB417E" w14:textId="77777777" w:rsidTr="000A6145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05154991" w14:textId="57F1872C" w:rsidR="00C73B3F" w:rsidRPr="00DE7E7C" w:rsidRDefault="00412B68" w:rsidP="00DE7E7C">
            <w:pPr>
              <w:spacing w:line="276" w:lineRule="auto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  <w:lang w:val="es-ES"/>
              </w:rPr>
              <w:t xml:space="preserve">Periodo de eficacia aprobado </w:t>
            </w:r>
          </w:p>
        </w:tc>
        <w:tc>
          <w:tcPr>
            <w:tcW w:w="1256" w:type="pct"/>
            <w:gridSpan w:val="3"/>
            <w:vAlign w:val="center"/>
          </w:tcPr>
          <w:p w14:paraId="1CB3F327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3E83F0D7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DE7E7C" w14:paraId="46331F75" w14:textId="77777777" w:rsidTr="000A6145">
        <w:trPr>
          <w:trHeight w:val="360"/>
        </w:trPr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5C746CFC" w14:textId="77777777" w:rsidR="00C73B3F" w:rsidRPr="00DE7E7C" w:rsidRDefault="00C73B3F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Modificaciones no resueltas ingresadas previamente:</w:t>
            </w:r>
          </w:p>
        </w:tc>
        <w:tc>
          <w:tcPr>
            <w:tcW w:w="1256" w:type="pct"/>
            <w:gridSpan w:val="3"/>
            <w:shd w:val="clear" w:color="auto" w:fill="DEEAF6" w:themeFill="accent1" w:themeFillTint="33"/>
          </w:tcPr>
          <w:p w14:paraId="7985F70E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</w:rPr>
            </w:pPr>
            <w:r w:rsidRPr="00DE7E7C">
              <w:rPr>
                <w:rFonts w:cstheme="minorHAnsi"/>
              </w:rPr>
              <w:t>Código/s de arancel:</w:t>
            </w:r>
          </w:p>
        </w:tc>
        <w:tc>
          <w:tcPr>
            <w:tcW w:w="1373" w:type="pct"/>
            <w:gridSpan w:val="3"/>
            <w:shd w:val="clear" w:color="auto" w:fill="DEEAF6" w:themeFill="accent1" w:themeFillTint="33"/>
          </w:tcPr>
          <w:p w14:paraId="2363C96D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DE7E7C">
              <w:rPr>
                <w:rFonts w:cstheme="minorHAnsi"/>
              </w:rPr>
              <w:t>Referencia/s asignada/s:</w:t>
            </w:r>
          </w:p>
        </w:tc>
      </w:tr>
      <w:tr w:rsidR="00C73B3F" w:rsidRPr="00DE7E7C" w14:paraId="104F9ED2" w14:textId="77777777" w:rsidTr="000A6145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324AA292" w14:textId="77777777" w:rsidR="00C73B3F" w:rsidRPr="00DE7E7C" w:rsidRDefault="00C73B3F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Modificaciones de EPT</w:t>
            </w:r>
          </w:p>
        </w:tc>
        <w:tc>
          <w:tcPr>
            <w:tcW w:w="1256" w:type="pct"/>
            <w:gridSpan w:val="3"/>
            <w:vAlign w:val="center"/>
          </w:tcPr>
          <w:p w14:paraId="744B976C" w14:textId="77777777" w:rsidR="00C73B3F" w:rsidRPr="00DE7E7C" w:rsidRDefault="00C73B3F" w:rsidP="00DE7E7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12FD0904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C73B3F" w:rsidRPr="00DE7E7C" w14:paraId="6DD1E778" w14:textId="77777777" w:rsidTr="000A6145">
        <w:tc>
          <w:tcPr>
            <w:tcW w:w="2371" w:type="pct"/>
            <w:gridSpan w:val="2"/>
            <w:shd w:val="clear" w:color="auto" w:fill="DEEAF6" w:themeFill="accent1" w:themeFillTint="33"/>
            <w:vAlign w:val="center"/>
          </w:tcPr>
          <w:p w14:paraId="598C92E3" w14:textId="77777777" w:rsidR="00C73B3F" w:rsidRPr="00DE7E7C" w:rsidRDefault="00C73B3F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Otras modificaciones</w:t>
            </w:r>
          </w:p>
        </w:tc>
        <w:tc>
          <w:tcPr>
            <w:tcW w:w="1256" w:type="pct"/>
            <w:gridSpan w:val="3"/>
            <w:vAlign w:val="center"/>
          </w:tcPr>
          <w:p w14:paraId="00EBFBF0" w14:textId="77777777" w:rsidR="00C73B3F" w:rsidRPr="00DE7E7C" w:rsidRDefault="00C73B3F" w:rsidP="00DE7E7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73" w:type="pct"/>
            <w:gridSpan w:val="3"/>
            <w:vAlign w:val="center"/>
          </w:tcPr>
          <w:p w14:paraId="782CE81F" w14:textId="77777777" w:rsidR="00C73B3F" w:rsidRPr="00DE7E7C" w:rsidRDefault="00C73B3F" w:rsidP="00DE7E7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09AC8970" w14:textId="01BC1CF1" w:rsidR="00C73B3F" w:rsidRPr="00DE7E7C" w:rsidRDefault="00C73B3F" w:rsidP="00DE7E7C">
      <w:pPr>
        <w:spacing w:after="0" w:line="276" w:lineRule="auto"/>
        <w:rPr>
          <w:rFonts w:cstheme="minorHAnsi"/>
          <w:b/>
        </w:rPr>
      </w:pPr>
    </w:p>
    <w:p w14:paraId="2187C63C" w14:textId="314CDEF8" w:rsidR="008E6CD2" w:rsidRDefault="008E6CD2" w:rsidP="00DE7E7C">
      <w:pPr>
        <w:spacing w:after="0" w:line="276" w:lineRule="auto"/>
        <w:jc w:val="both"/>
        <w:rPr>
          <w:rFonts w:cstheme="minorHAnsi"/>
          <w:b/>
        </w:rPr>
      </w:pPr>
      <w:r w:rsidRPr="00DE7E7C">
        <w:rPr>
          <w:rFonts w:cstheme="minorHAnsi"/>
          <w:b/>
        </w:rPr>
        <w:lastRenderedPageBreak/>
        <w:t xml:space="preserve">El presente formulario para la presentación de información para la evaluación de las modificaciones de </w:t>
      </w:r>
      <w:r w:rsidR="004B554B" w:rsidRPr="00DE7E7C">
        <w:rPr>
          <w:rFonts w:cstheme="minorHAnsi"/>
          <w:b/>
        </w:rPr>
        <w:t>Periodo de eficacia.</w:t>
      </w:r>
    </w:p>
    <w:p w14:paraId="6D12B000" w14:textId="77777777" w:rsidR="00DE7E7C" w:rsidRPr="00DE7E7C" w:rsidRDefault="00DE7E7C" w:rsidP="00DE7E7C">
      <w:pPr>
        <w:spacing w:after="0" w:line="276" w:lineRule="auto"/>
        <w:jc w:val="both"/>
        <w:rPr>
          <w:rFonts w:cstheme="minorHAnsi"/>
          <w:b/>
        </w:rPr>
      </w:pPr>
    </w:p>
    <w:p w14:paraId="449638FD" w14:textId="70C6DE74" w:rsidR="00062A8A" w:rsidRDefault="001E68C7" w:rsidP="00DE7E7C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DE7E7C">
        <w:rPr>
          <w:rFonts w:cstheme="minorHAnsi"/>
          <w:b/>
        </w:rPr>
        <w:t xml:space="preserve">Toda la información declarada en este formulario debe ser respaldada con los </w:t>
      </w:r>
      <w:r w:rsidR="00062A8A" w:rsidRPr="00DE7E7C">
        <w:rPr>
          <w:rFonts w:cstheme="minorHAnsi"/>
          <w:b/>
        </w:rPr>
        <w:t>documentos técnicos respectivos y son</w:t>
      </w:r>
      <w:r w:rsidR="00062A8A" w:rsidRPr="00DE7E7C">
        <w:rPr>
          <w:rFonts w:cstheme="minorHAnsi"/>
          <w:b/>
          <w:color w:val="000000" w:themeColor="text1"/>
        </w:rPr>
        <w:t xml:space="preserve"> requisitos de admisibilidad, la ausencia de documentación será motivo de rechazo de la solicitud. </w:t>
      </w:r>
    </w:p>
    <w:p w14:paraId="1850F683" w14:textId="77777777" w:rsidR="00DE7E7C" w:rsidRPr="00DE7E7C" w:rsidRDefault="00DE7E7C" w:rsidP="00DE7E7C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77E8F7C5" w14:textId="0D217CD1" w:rsidR="008E6CD2" w:rsidRDefault="008E6CD2" w:rsidP="00DE7E7C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DE7E7C">
        <w:rPr>
          <w:rFonts w:cstheme="minorHAnsi"/>
          <w:b/>
          <w:color w:val="000000" w:themeColor="text1"/>
        </w:rPr>
        <w:t>Este formulario no reemplaza la información que debe</w:t>
      </w:r>
      <w:r w:rsidR="00DE7E7C">
        <w:rPr>
          <w:rFonts w:cstheme="minorHAnsi"/>
          <w:b/>
          <w:color w:val="000000" w:themeColor="text1"/>
        </w:rPr>
        <w:t xml:space="preserve"> ser presentada en la solicitud.</w:t>
      </w:r>
    </w:p>
    <w:p w14:paraId="6EB433CD" w14:textId="77777777" w:rsidR="00DE7E7C" w:rsidRPr="00DE7E7C" w:rsidRDefault="00DE7E7C" w:rsidP="00DE7E7C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019B5EF5" w14:textId="49E4B675" w:rsidR="004B554B" w:rsidRPr="00DE7E7C" w:rsidRDefault="004B554B" w:rsidP="00DE7E7C">
      <w:pPr>
        <w:spacing w:after="0" w:line="276" w:lineRule="auto"/>
        <w:jc w:val="both"/>
        <w:rPr>
          <w:rFonts w:cstheme="minorHAnsi"/>
        </w:rPr>
      </w:pPr>
      <w:r w:rsidRPr="00DE7E7C">
        <w:rPr>
          <w:rFonts w:cstheme="minorHAnsi"/>
        </w:rPr>
        <w:t>A través de esta solicitud se podrá modificar: periodo de eficacia, condición y/o precauciones de</w:t>
      </w:r>
      <w:r w:rsidR="000A54B3" w:rsidRPr="00DE7E7C">
        <w:rPr>
          <w:rFonts w:cstheme="minorHAnsi"/>
        </w:rPr>
        <w:t xml:space="preserve"> </w:t>
      </w:r>
      <w:r w:rsidRPr="00DE7E7C">
        <w:rPr>
          <w:rFonts w:cstheme="minorHAnsi"/>
        </w:rPr>
        <w:t>almacenamiento o las condiciones de almacenamiento una vez ab</w:t>
      </w:r>
      <w:r w:rsidR="000A54B3" w:rsidRPr="00DE7E7C">
        <w:rPr>
          <w:rFonts w:cstheme="minorHAnsi"/>
        </w:rPr>
        <w:t xml:space="preserve">ierto, reconstituido, diluido u </w:t>
      </w:r>
      <w:r w:rsidRPr="00DE7E7C">
        <w:rPr>
          <w:rFonts w:cstheme="minorHAnsi"/>
        </w:rPr>
        <w:t>otro, autorizadas para un producto farmacéutico.</w:t>
      </w:r>
    </w:p>
    <w:p w14:paraId="23440340" w14:textId="77777777" w:rsidR="000A54B3" w:rsidRPr="00DE7E7C" w:rsidRDefault="000A54B3" w:rsidP="00DE7E7C">
      <w:pPr>
        <w:spacing w:after="0" w:line="276" w:lineRule="auto"/>
        <w:jc w:val="both"/>
        <w:rPr>
          <w:rFonts w:cstheme="minorHAnsi"/>
        </w:rPr>
      </w:pPr>
    </w:p>
    <w:p w14:paraId="1155A2C5" w14:textId="7E326A06" w:rsidR="004B554B" w:rsidRPr="00DE7E7C" w:rsidRDefault="004B554B" w:rsidP="00DE7E7C">
      <w:pPr>
        <w:spacing w:after="0" w:line="276" w:lineRule="auto"/>
        <w:jc w:val="both"/>
        <w:rPr>
          <w:rFonts w:cstheme="minorHAnsi"/>
        </w:rPr>
      </w:pPr>
      <w:r w:rsidRPr="00DE7E7C">
        <w:rPr>
          <w:rFonts w:cstheme="minorHAnsi"/>
        </w:rPr>
        <w:t>Si el producto farmacéutico tiene más de un periodo de eficacia ya sea por tener varios ti</w:t>
      </w:r>
      <w:r w:rsidR="007865C9" w:rsidRPr="00DE7E7C">
        <w:rPr>
          <w:rFonts w:cstheme="minorHAnsi"/>
        </w:rPr>
        <w:t xml:space="preserve">pos de </w:t>
      </w:r>
      <w:r w:rsidRPr="00DE7E7C">
        <w:rPr>
          <w:rFonts w:cstheme="minorHAnsi"/>
        </w:rPr>
        <w:t>envases autorizados o por sus características de reconstitució</w:t>
      </w:r>
      <w:r w:rsidR="007865C9" w:rsidRPr="00DE7E7C">
        <w:rPr>
          <w:rFonts w:cstheme="minorHAnsi"/>
        </w:rPr>
        <w:t xml:space="preserve">n o administración debe señalar </w:t>
      </w:r>
      <w:r w:rsidRPr="00DE7E7C">
        <w:rPr>
          <w:rFonts w:cstheme="minorHAnsi"/>
        </w:rPr>
        <w:t>claramente cuál de ellos es que modifica, respaldad</w:t>
      </w:r>
      <w:r w:rsidR="000A54B3" w:rsidRPr="00DE7E7C">
        <w:rPr>
          <w:rFonts w:cstheme="minorHAnsi"/>
        </w:rPr>
        <w:t xml:space="preserve">o por el estudio de estabilidad </w:t>
      </w:r>
      <w:r w:rsidRPr="00DE7E7C">
        <w:rPr>
          <w:rFonts w:cstheme="minorHAnsi"/>
        </w:rPr>
        <w:t>correspondiente.</w:t>
      </w:r>
    </w:p>
    <w:p w14:paraId="4C3BC4DC" w14:textId="77777777" w:rsidR="000A54B3" w:rsidRPr="00DE7E7C" w:rsidRDefault="000A54B3" w:rsidP="00DE7E7C">
      <w:pPr>
        <w:spacing w:after="0" w:line="276" w:lineRule="auto"/>
        <w:jc w:val="both"/>
        <w:rPr>
          <w:rFonts w:cstheme="minorHAnsi"/>
        </w:rPr>
      </w:pPr>
    </w:p>
    <w:p w14:paraId="1D522D0B" w14:textId="7CD69FF4" w:rsidR="004B554B" w:rsidRDefault="004B554B" w:rsidP="00DE7E7C">
      <w:pPr>
        <w:spacing w:after="0" w:line="276" w:lineRule="auto"/>
        <w:jc w:val="both"/>
        <w:rPr>
          <w:rFonts w:cstheme="minorHAnsi"/>
        </w:rPr>
      </w:pPr>
      <w:r w:rsidRPr="00DE7E7C">
        <w:rPr>
          <w:rFonts w:cstheme="minorHAnsi"/>
        </w:rPr>
        <w:t>Se debe acompañar:</w:t>
      </w:r>
    </w:p>
    <w:p w14:paraId="50C35604" w14:textId="77777777" w:rsidR="00DE7E7C" w:rsidRPr="00DE7E7C" w:rsidRDefault="00DE7E7C" w:rsidP="00DE7E7C">
      <w:pPr>
        <w:spacing w:after="0" w:line="276" w:lineRule="auto"/>
        <w:jc w:val="both"/>
        <w:rPr>
          <w:rFonts w:cstheme="minorHAnsi"/>
        </w:rPr>
      </w:pPr>
    </w:p>
    <w:p w14:paraId="702F63CE" w14:textId="5F2AC4EB" w:rsidR="00D64DCC" w:rsidRPr="00DE7E7C" w:rsidRDefault="004B554B" w:rsidP="00DE7E7C">
      <w:pPr>
        <w:spacing w:after="0" w:line="276" w:lineRule="auto"/>
        <w:jc w:val="both"/>
        <w:rPr>
          <w:rFonts w:cstheme="minorHAnsi"/>
        </w:rPr>
      </w:pPr>
      <w:r w:rsidRPr="00DE7E7C">
        <w:rPr>
          <w:rFonts w:cstheme="minorHAnsi"/>
        </w:rPr>
        <w:t xml:space="preserve">1. </w:t>
      </w:r>
      <w:r w:rsidR="00D64DCC" w:rsidRPr="00DE7E7C">
        <w:rPr>
          <w:rFonts w:cstheme="minorHAnsi"/>
        </w:rPr>
        <w:t>La justificación técnica de la modificación solicitada, que incluya claramente el periodo de</w:t>
      </w:r>
      <w:r w:rsidR="007865C9" w:rsidRPr="00DE7E7C">
        <w:rPr>
          <w:rFonts w:cstheme="minorHAnsi"/>
        </w:rPr>
        <w:t xml:space="preserve"> </w:t>
      </w:r>
      <w:r w:rsidR="00D64DCC" w:rsidRPr="00DE7E7C">
        <w:rPr>
          <w:rFonts w:cstheme="minorHAnsi"/>
        </w:rPr>
        <w:t>eficacia propuesto con su respectiva condición de almacenamiento y tipo de envase.</w:t>
      </w:r>
    </w:p>
    <w:p w14:paraId="696A2624" w14:textId="77777777" w:rsidR="00D64DCC" w:rsidRPr="00DE7E7C" w:rsidRDefault="00D64DCC" w:rsidP="00DE7E7C">
      <w:pPr>
        <w:spacing w:after="0" w:line="276" w:lineRule="auto"/>
        <w:jc w:val="both"/>
        <w:rPr>
          <w:rFonts w:cstheme="minorHAnsi"/>
        </w:rPr>
      </w:pPr>
    </w:p>
    <w:p w14:paraId="1200AFEB" w14:textId="2E0C1697" w:rsidR="00D64DCC" w:rsidRPr="00DE7E7C" w:rsidRDefault="004B554B" w:rsidP="00DE7E7C">
      <w:pPr>
        <w:spacing w:after="0" w:line="276" w:lineRule="auto"/>
        <w:jc w:val="both"/>
        <w:rPr>
          <w:rFonts w:cstheme="minorHAnsi"/>
        </w:rPr>
      </w:pPr>
      <w:r w:rsidRPr="00DE7E7C">
        <w:rPr>
          <w:rFonts w:cstheme="minorHAnsi"/>
        </w:rPr>
        <w:t xml:space="preserve">2. </w:t>
      </w:r>
      <w:r w:rsidR="00D64DCC" w:rsidRPr="00DE7E7C">
        <w:rPr>
          <w:rFonts w:cstheme="minorHAnsi"/>
        </w:rPr>
        <w:t>Estudio de estabilidad del producto terminado, basándose en las directrices establecidas en la</w:t>
      </w:r>
      <w:r w:rsidR="007865C9" w:rsidRPr="00DE7E7C">
        <w:rPr>
          <w:rFonts w:cstheme="minorHAnsi"/>
        </w:rPr>
        <w:t xml:space="preserve"> </w:t>
      </w:r>
      <w:r w:rsidR="00D64DCC" w:rsidRPr="00DE7E7C">
        <w:rPr>
          <w:rFonts w:cstheme="minorHAnsi"/>
        </w:rPr>
        <w:t>reglamentación vigente. Este estudio debe declarar la fórmula cuali-cuantitativa, el material de</w:t>
      </w:r>
      <w:r w:rsidR="007865C9" w:rsidRPr="00DE7E7C">
        <w:rPr>
          <w:rFonts w:cstheme="minorHAnsi"/>
        </w:rPr>
        <w:t xml:space="preserve"> </w:t>
      </w:r>
      <w:r w:rsidR="00D64DCC" w:rsidRPr="00DE7E7C">
        <w:rPr>
          <w:rFonts w:cstheme="minorHAnsi"/>
        </w:rPr>
        <w:t>envase, el fabricante del o los principios activos y el fabri</w:t>
      </w:r>
      <w:r w:rsidR="007865C9" w:rsidRPr="00DE7E7C">
        <w:rPr>
          <w:rFonts w:cstheme="minorHAnsi"/>
        </w:rPr>
        <w:t xml:space="preserve">cante del producto farmacéutico </w:t>
      </w:r>
      <w:r w:rsidR="00D64DCC" w:rsidRPr="00DE7E7C">
        <w:rPr>
          <w:rFonts w:cstheme="minorHAnsi"/>
        </w:rPr>
        <w:t>terminado.</w:t>
      </w:r>
    </w:p>
    <w:p w14:paraId="362749EB" w14:textId="502F5044" w:rsidR="004B554B" w:rsidRPr="00DE7E7C" w:rsidRDefault="004B554B" w:rsidP="00DE7E7C">
      <w:pPr>
        <w:spacing w:after="0" w:line="276" w:lineRule="auto"/>
        <w:jc w:val="both"/>
        <w:rPr>
          <w:rFonts w:cstheme="minorHAnsi"/>
        </w:rPr>
      </w:pPr>
    </w:p>
    <w:p w14:paraId="6029EFCC" w14:textId="61E8AA69" w:rsidR="00D64DCC" w:rsidRPr="00DE7E7C" w:rsidRDefault="004B554B" w:rsidP="00DE7E7C">
      <w:pPr>
        <w:spacing w:after="0" w:line="276" w:lineRule="auto"/>
        <w:jc w:val="both"/>
        <w:rPr>
          <w:rFonts w:cstheme="minorHAnsi"/>
          <w:b/>
        </w:rPr>
      </w:pPr>
      <w:r w:rsidRPr="00DE7E7C">
        <w:rPr>
          <w:rFonts w:cstheme="minorHAnsi"/>
        </w:rPr>
        <w:t>3.- Resolución que aprobó el período de eficacia vigente.</w:t>
      </w:r>
      <w:r w:rsidRPr="00DE7E7C">
        <w:rPr>
          <w:rFonts w:cstheme="minorHAnsi"/>
        </w:rPr>
        <w:cr/>
      </w:r>
    </w:p>
    <w:p w14:paraId="661D833F" w14:textId="6837035C" w:rsidR="000A54B3" w:rsidRPr="00DE7E7C" w:rsidRDefault="00C73B3F" w:rsidP="00DE7E7C">
      <w:pPr>
        <w:pStyle w:val="Prrafodelista"/>
        <w:numPr>
          <w:ilvl w:val="0"/>
          <w:numId w:val="20"/>
        </w:numPr>
        <w:spacing w:after="0" w:line="276" w:lineRule="auto"/>
        <w:rPr>
          <w:rFonts w:cstheme="minorHAnsi"/>
          <w:b/>
        </w:rPr>
      </w:pPr>
      <w:r w:rsidRPr="00DE7E7C">
        <w:rPr>
          <w:rFonts w:cstheme="minorHAnsi"/>
          <w:b/>
          <w:color w:val="000000"/>
        </w:rPr>
        <w:t xml:space="preserve">Antecedentes para la modificación de </w:t>
      </w:r>
      <w:r w:rsidR="000A54B3" w:rsidRPr="00DE7E7C">
        <w:rPr>
          <w:rFonts w:cstheme="minorHAnsi"/>
          <w:b/>
          <w:color w:val="000000"/>
        </w:rPr>
        <w:t xml:space="preserve">periodo de eficacia </w:t>
      </w:r>
    </w:p>
    <w:p w14:paraId="2188CE45" w14:textId="77777777" w:rsidR="00D64DCC" w:rsidRPr="00DE7E7C" w:rsidRDefault="00D64DCC" w:rsidP="00DE7E7C">
      <w:pPr>
        <w:pStyle w:val="Prrafodelista"/>
        <w:spacing w:after="0" w:line="276" w:lineRule="auto"/>
        <w:ind w:left="360"/>
        <w:rPr>
          <w:rFonts w:cstheme="minorHAnsi"/>
          <w:b/>
        </w:rPr>
      </w:pPr>
    </w:p>
    <w:p w14:paraId="77A352C4" w14:textId="3452662E" w:rsidR="00D64DCC" w:rsidRPr="00FF2318" w:rsidRDefault="00D64DCC" w:rsidP="00DE7E7C">
      <w:pPr>
        <w:pStyle w:val="Prrafodelista"/>
        <w:numPr>
          <w:ilvl w:val="1"/>
          <w:numId w:val="20"/>
        </w:numPr>
        <w:spacing w:after="0" w:line="276" w:lineRule="auto"/>
        <w:rPr>
          <w:rFonts w:cstheme="minorHAnsi"/>
        </w:rPr>
      </w:pPr>
      <w:r w:rsidRPr="00FF2318">
        <w:rPr>
          <w:rFonts w:cstheme="minorHAnsi"/>
        </w:rPr>
        <w:t>Justificación del cambio.</w:t>
      </w:r>
    </w:p>
    <w:p w14:paraId="5826CAC0" w14:textId="77777777" w:rsidR="00FF2318" w:rsidRPr="00DE7E7C" w:rsidRDefault="00FF2318" w:rsidP="00FF2318">
      <w:pPr>
        <w:pStyle w:val="Prrafodelista"/>
        <w:spacing w:after="0" w:line="276" w:lineRule="auto"/>
        <w:ind w:left="908"/>
        <w:rPr>
          <w:rFonts w:cstheme="minorHAnsi"/>
          <w:u w:val="single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D64DCC" w:rsidRPr="00DE7E7C" w14:paraId="6AE2503E" w14:textId="77777777" w:rsidTr="000A6145">
        <w:tc>
          <w:tcPr>
            <w:tcW w:w="5000" w:type="pct"/>
          </w:tcPr>
          <w:p w14:paraId="2A867914" w14:textId="3C3851B1" w:rsidR="00D64DCC" w:rsidRPr="00DE7E7C" w:rsidRDefault="007865C9" w:rsidP="00DE7E7C">
            <w:pPr>
              <w:tabs>
                <w:tab w:val="left" w:pos="6420"/>
              </w:tabs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 xml:space="preserve">Indicar </w:t>
            </w:r>
            <w:r w:rsidR="00412B68" w:rsidRPr="00DE7E7C">
              <w:rPr>
                <w:rFonts w:cstheme="minorHAnsi"/>
              </w:rPr>
              <w:t xml:space="preserve">nuevo periodo de eficacia </w:t>
            </w:r>
          </w:p>
          <w:p w14:paraId="03DFCBF0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</w:p>
          <w:p w14:paraId="3B9F573B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D2B7BFA" w14:textId="77777777" w:rsidR="00D64DCC" w:rsidRPr="00DE7E7C" w:rsidRDefault="00D64DCC" w:rsidP="00DE7E7C">
      <w:pPr>
        <w:pStyle w:val="Prrafodelista"/>
        <w:spacing w:after="0" w:line="276" w:lineRule="auto"/>
        <w:ind w:left="908"/>
        <w:rPr>
          <w:rFonts w:cstheme="minorHAnsi"/>
        </w:rPr>
      </w:pPr>
    </w:p>
    <w:p w14:paraId="0B6133F3" w14:textId="41525E11" w:rsidR="00D64DCC" w:rsidRDefault="00D64DCC" w:rsidP="00DE7E7C">
      <w:pPr>
        <w:pStyle w:val="Prrafodelista"/>
        <w:numPr>
          <w:ilvl w:val="1"/>
          <w:numId w:val="20"/>
        </w:numPr>
        <w:spacing w:after="0" w:line="276" w:lineRule="auto"/>
        <w:rPr>
          <w:rFonts w:cstheme="minorHAnsi"/>
        </w:rPr>
      </w:pPr>
      <w:r w:rsidRPr="00DE7E7C">
        <w:rPr>
          <w:rFonts w:cstheme="minorHAnsi"/>
        </w:rPr>
        <w:t>Estudio de estabilidad: 3.2.P.8 Estabilidad</w:t>
      </w:r>
    </w:p>
    <w:p w14:paraId="0FEF9CA7" w14:textId="77777777" w:rsidR="00FF2318" w:rsidRPr="00DE7E7C" w:rsidRDefault="00FF2318" w:rsidP="00FF2318">
      <w:pPr>
        <w:pStyle w:val="Prrafodelista"/>
        <w:spacing w:after="0" w:line="276" w:lineRule="auto"/>
        <w:ind w:left="908"/>
        <w:rPr>
          <w:rFonts w:cstheme="minorHAnsi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52"/>
        <w:gridCol w:w="5656"/>
      </w:tblGrid>
      <w:tr w:rsidR="007865C9" w:rsidRPr="00DE7E7C" w14:paraId="1D2D88B2" w14:textId="77777777" w:rsidTr="000A6145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3792FE2B" w14:textId="42067AE4" w:rsidR="007865C9" w:rsidRPr="00DE7E7C" w:rsidRDefault="00991F43" w:rsidP="00DE7E7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E7E7C">
              <w:rPr>
                <w:rFonts w:cstheme="minorHAnsi"/>
                <w:b/>
              </w:rPr>
              <w:t>ESTABILIDAD VIDA ÚTIL</w:t>
            </w:r>
          </w:p>
        </w:tc>
      </w:tr>
      <w:tr w:rsidR="007865C9" w:rsidRPr="00DE7E7C" w14:paraId="14D5B359" w14:textId="77777777" w:rsidTr="000A6145">
        <w:tc>
          <w:tcPr>
            <w:tcW w:w="1789" w:type="pct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76E1DCAB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 xml:space="preserve">Lotes presentados  </w:t>
            </w:r>
          </w:p>
        </w:tc>
        <w:tc>
          <w:tcPr>
            <w:tcW w:w="3211" w:type="pct"/>
            <w:tcBorders>
              <w:top w:val="single" w:sz="12" w:space="0" w:color="auto"/>
            </w:tcBorders>
          </w:tcPr>
          <w:p w14:paraId="51DB7B50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Código de lote 1; Fecha de fabricación</w:t>
            </w:r>
          </w:p>
          <w:p w14:paraId="6C169B2E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Código de lote 2; Fecha de fabricación</w:t>
            </w:r>
          </w:p>
          <w:p w14:paraId="3A4C1BDD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Código de lote 3; Fecha de fabricación</w:t>
            </w:r>
          </w:p>
        </w:tc>
      </w:tr>
      <w:tr w:rsidR="007865C9" w:rsidRPr="00DE7E7C" w14:paraId="7A9869B1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654E0A70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Declare Fabricante de principio activo autorizado en el registro</w:t>
            </w:r>
          </w:p>
        </w:tc>
        <w:tc>
          <w:tcPr>
            <w:tcW w:w="3211" w:type="pct"/>
          </w:tcPr>
          <w:p w14:paraId="7DF351DC" w14:textId="77777777" w:rsidR="007865C9" w:rsidRPr="00DE7E7C" w:rsidRDefault="007865C9" w:rsidP="00DE7E7C">
            <w:pPr>
              <w:pStyle w:val="Prrafodelista"/>
              <w:spacing w:line="276" w:lineRule="auto"/>
              <w:rPr>
                <w:rFonts w:cstheme="minorHAnsi"/>
              </w:rPr>
            </w:pPr>
          </w:p>
        </w:tc>
      </w:tr>
      <w:tr w:rsidR="007865C9" w:rsidRPr="00DE7E7C" w14:paraId="6CBA3176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441BA668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Fabricante de producto terminado:</w:t>
            </w:r>
          </w:p>
        </w:tc>
        <w:tc>
          <w:tcPr>
            <w:tcW w:w="3211" w:type="pct"/>
          </w:tcPr>
          <w:p w14:paraId="73CBCE67" w14:textId="77777777" w:rsidR="007865C9" w:rsidRPr="00DE7E7C" w:rsidRDefault="007865C9" w:rsidP="00DE7E7C">
            <w:pPr>
              <w:pStyle w:val="Prrafodelista"/>
              <w:spacing w:line="276" w:lineRule="auto"/>
              <w:rPr>
                <w:rFonts w:cstheme="minorHAnsi"/>
              </w:rPr>
            </w:pPr>
          </w:p>
        </w:tc>
      </w:tr>
      <w:tr w:rsidR="007865C9" w:rsidRPr="00DE7E7C" w14:paraId="3FA6DA8B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3E08795F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lastRenderedPageBreak/>
              <w:t>Declare que La Fórmula propuesta corresponde a la del estudio de estabilidad</w:t>
            </w:r>
          </w:p>
          <w:p w14:paraId="662514F1" w14:textId="77777777" w:rsidR="007865C9" w:rsidRPr="00DE7E7C" w:rsidRDefault="007865C9" w:rsidP="00DE7E7C">
            <w:pPr>
              <w:spacing w:line="276" w:lineRule="auto"/>
              <w:rPr>
                <w:rFonts w:cstheme="minorHAnsi"/>
                <w:i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Adjuntar planilla de fabricación de uno de los lotes</w:t>
            </w:r>
          </w:p>
        </w:tc>
        <w:tc>
          <w:tcPr>
            <w:tcW w:w="3211" w:type="pct"/>
          </w:tcPr>
          <w:p w14:paraId="37A13CD0" w14:textId="77777777" w:rsidR="007865C9" w:rsidRPr="00DE7E7C" w:rsidRDefault="007865C9" w:rsidP="00DE7E7C">
            <w:pPr>
              <w:pStyle w:val="Prrafodelista"/>
              <w:spacing w:line="276" w:lineRule="auto"/>
              <w:rPr>
                <w:rFonts w:cstheme="minorHAnsi"/>
              </w:rPr>
            </w:pPr>
          </w:p>
        </w:tc>
      </w:tr>
      <w:tr w:rsidR="007865C9" w:rsidRPr="00DE7E7C" w14:paraId="664B036C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7F1ADE4F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Tipo y material de envase primario</w:t>
            </w:r>
          </w:p>
        </w:tc>
        <w:tc>
          <w:tcPr>
            <w:tcW w:w="3211" w:type="pct"/>
          </w:tcPr>
          <w:p w14:paraId="44CF7868" w14:textId="77777777" w:rsidR="007865C9" w:rsidRPr="00DE7E7C" w:rsidRDefault="007865C9" w:rsidP="00DE7E7C">
            <w:pPr>
              <w:pStyle w:val="Prrafodelista"/>
              <w:spacing w:line="276" w:lineRule="auto"/>
              <w:rPr>
                <w:rFonts w:cstheme="minorHAnsi"/>
              </w:rPr>
            </w:pPr>
          </w:p>
        </w:tc>
      </w:tr>
      <w:tr w:rsidR="007865C9" w:rsidRPr="00DE7E7C" w14:paraId="611E2484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66CF37AC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 xml:space="preserve">Condiciones de almacenamiento </w:t>
            </w:r>
          </w:p>
        </w:tc>
        <w:tc>
          <w:tcPr>
            <w:tcW w:w="3211" w:type="pct"/>
          </w:tcPr>
          <w:p w14:paraId="3697C1D6" w14:textId="5DBBA654" w:rsidR="007865C9" w:rsidRPr="00DE7E7C" w:rsidRDefault="00EF4308" w:rsidP="00DE7E7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897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5C9" w:rsidRPr="00DE7E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65C9" w:rsidRPr="00DE7E7C">
              <w:rPr>
                <w:rFonts w:cstheme="minorHAnsi"/>
              </w:rPr>
              <w:t xml:space="preserve"> Condiciones de Estantería (largo plazo</w:t>
            </w:r>
            <w:r w:rsidR="00991F43" w:rsidRPr="00DE7E7C">
              <w:rPr>
                <w:rFonts w:cstheme="minorHAnsi"/>
              </w:rPr>
              <w:t>):</w:t>
            </w:r>
          </w:p>
          <w:p w14:paraId="76F40E59" w14:textId="04DC30AB" w:rsidR="007865C9" w:rsidRPr="00DE7E7C" w:rsidRDefault="00EF4308" w:rsidP="00DE7E7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5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5C9" w:rsidRPr="00DE7E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65C9" w:rsidRPr="00DE7E7C">
              <w:rPr>
                <w:rFonts w:cstheme="minorHAnsi"/>
              </w:rPr>
              <w:t xml:space="preserve"> Condiciones Intermedias:</w:t>
            </w:r>
          </w:p>
          <w:p w14:paraId="0BD763D9" w14:textId="07662F26" w:rsidR="007865C9" w:rsidRPr="00DE7E7C" w:rsidRDefault="00EF4308" w:rsidP="00DE7E7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758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5C9" w:rsidRPr="00DE7E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65C9" w:rsidRPr="00DE7E7C">
              <w:rPr>
                <w:rFonts w:cstheme="minorHAnsi"/>
              </w:rPr>
              <w:t xml:space="preserve"> Condiciones Aceleradas: </w:t>
            </w:r>
          </w:p>
        </w:tc>
      </w:tr>
      <w:tr w:rsidR="007865C9" w:rsidRPr="00DE7E7C" w14:paraId="27E9C2F2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5C6BCDFE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Indique frecuencia y resultados de acuerdo a la guía de estabilidad vigente.</w:t>
            </w:r>
          </w:p>
        </w:tc>
        <w:tc>
          <w:tcPr>
            <w:tcW w:w="3211" w:type="pct"/>
          </w:tcPr>
          <w:p w14:paraId="2ECA74A6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</w:p>
        </w:tc>
      </w:tr>
      <w:tr w:rsidR="007865C9" w:rsidRPr="00DE7E7C" w14:paraId="7A94C0B7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4DE8920F" w14:textId="77777777" w:rsidR="007865C9" w:rsidRPr="00DE7E7C" w:rsidRDefault="007865C9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Indique periodo de eficacia solicitado</w:t>
            </w:r>
          </w:p>
        </w:tc>
        <w:tc>
          <w:tcPr>
            <w:tcW w:w="3211" w:type="pct"/>
          </w:tcPr>
          <w:p w14:paraId="6E38229D" w14:textId="77777777" w:rsidR="007865C9" w:rsidRPr="00DE7E7C" w:rsidRDefault="007865C9" w:rsidP="00DE7E7C">
            <w:pPr>
              <w:spacing w:line="276" w:lineRule="auto"/>
              <w:rPr>
                <w:rFonts w:cstheme="minorHAnsi"/>
                <w:strike/>
              </w:rPr>
            </w:pPr>
          </w:p>
        </w:tc>
      </w:tr>
    </w:tbl>
    <w:p w14:paraId="60C085A5" w14:textId="77777777" w:rsidR="00991F43" w:rsidRPr="00DE7E7C" w:rsidRDefault="00991F43" w:rsidP="00DE7E7C">
      <w:pPr>
        <w:spacing w:after="0" w:line="276" w:lineRule="auto"/>
        <w:rPr>
          <w:rFonts w:cstheme="minorHAnsi"/>
        </w:rPr>
      </w:pPr>
    </w:p>
    <w:p w14:paraId="5A200EF6" w14:textId="2E2A5B5C" w:rsidR="007865C9" w:rsidRPr="00DE7E7C" w:rsidRDefault="00A20943" w:rsidP="00DE7E7C">
      <w:pPr>
        <w:pStyle w:val="Prrafodelista"/>
        <w:numPr>
          <w:ilvl w:val="1"/>
          <w:numId w:val="2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Estudio d</w:t>
      </w:r>
      <w:r w:rsidRPr="00DE7E7C">
        <w:rPr>
          <w:rFonts w:cstheme="minorHAnsi"/>
        </w:rPr>
        <w:t xml:space="preserve">e </w:t>
      </w:r>
      <w:r>
        <w:rPr>
          <w:rFonts w:cstheme="minorHAnsi"/>
        </w:rPr>
        <w:t>estabilidad u</w:t>
      </w:r>
      <w:r w:rsidRPr="00DE7E7C">
        <w:rPr>
          <w:rFonts w:cstheme="minorHAnsi"/>
        </w:rPr>
        <w:t>so: 3.2.P.8 Estabilidad</w:t>
      </w:r>
      <w:r w:rsidR="00DE7E7C">
        <w:rPr>
          <w:rFonts w:cstheme="minorHAnsi"/>
        </w:rPr>
        <w:t>.</w:t>
      </w:r>
    </w:p>
    <w:p w14:paraId="54477959" w14:textId="77777777" w:rsidR="00DE7E7C" w:rsidRDefault="00DE7E7C" w:rsidP="00DE7E7C">
      <w:pPr>
        <w:spacing w:after="0" w:line="276" w:lineRule="auto"/>
        <w:jc w:val="both"/>
        <w:rPr>
          <w:rFonts w:eastAsia="Times New Roman" w:cstheme="minorHAnsi"/>
          <w:color w:val="000000"/>
          <w:lang w:eastAsia="es-CL"/>
        </w:rPr>
      </w:pPr>
    </w:p>
    <w:p w14:paraId="21942F6D" w14:textId="34D2B7DE" w:rsidR="00D64DCC" w:rsidRDefault="001C0033" w:rsidP="00DE7E7C">
      <w:pPr>
        <w:spacing w:after="0" w:line="276" w:lineRule="auto"/>
        <w:jc w:val="both"/>
        <w:rPr>
          <w:rFonts w:eastAsia="Times New Roman" w:cstheme="minorHAnsi"/>
          <w:color w:val="000000"/>
          <w:lang w:eastAsia="es-CL"/>
        </w:rPr>
      </w:pPr>
      <w:r w:rsidRPr="00DE7E7C">
        <w:rPr>
          <w:rFonts w:eastAsia="Times New Roman" w:cstheme="minorHAnsi"/>
          <w:color w:val="000000"/>
          <w:lang w:eastAsia="es-CL"/>
        </w:rPr>
        <w:t>El periodo de eficacia en uso corresponde al tiempo y condiciones en las cuales el producto puede ser administrado garantizando la eficacia y seguridad del tratamiento. Se deberá presentar este estudio para los productos que lo requieran según la regulación vigente.</w:t>
      </w:r>
    </w:p>
    <w:p w14:paraId="12E48470" w14:textId="77777777" w:rsidR="00DE7E7C" w:rsidRPr="00DE7E7C" w:rsidRDefault="00DE7E7C" w:rsidP="00DE7E7C">
      <w:pPr>
        <w:spacing w:after="0" w:line="276" w:lineRule="auto"/>
        <w:jc w:val="both"/>
        <w:rPr>
          <w:rFonts w:cstheme="minorHAnsi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52"/>
        <w:gridCol w:w="5656"/>
      </w:tblGrid>
      <w:tr w:rsidR="00D64DCC" w:rsidRPr="00DE7E7C" w14:paraId="1C732EBF" w14:textId="77777777" w:rsidTr="000A6145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4CEC3327" w14:textId="6798F49E" w:rsidR="00D64DCC" w:rsidRPr="00DE7E7C" w:rsidRDefault="007D0E5B" w:rsidP="00DE7E7C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DE7E7C">
              <w:rPr>
                <w:rFonts w:cstheme="minorHAnsi"/>
                <w:b/>
              </w:rPr>
              <w:t xml:space="preserve">ESTABILIDAD VIDA EN USO </w:t>
            </w:r>
          </w:p>
        </w:tc>
      </w:tr>
      <w:tr w:rsidR="00D64DCC" w:rsidRPr="00DE7E7C" w14:paraId="548765AC" w14:textId="77777777" w:rsidTr="000A6145">
        <w:tc>
          <w:tcPr>
            <w:tcW w:w="1789" w:type="pct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09D5051F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 xml:space="preserve">Lotes presentados  </w:t>
            </w:r>
          </w:p>
        </w:tc>
        <w:tc>
          <w:tcPr>
            <w:tcW w:w="3211" w:type="pct"/>
            <w:tcBorders>
              <w:top w:val="single" w:sz="12" w:space="0" w:color="auto"/>
            </w:tcBorders>
          </w:tcPr>
          <w:p w14:paraId="4C321E6C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Código de lote 1; Fecha de fabricación</w:t>
            </w:r>
          </w:p>
          <w:p w14:paraId="39C5FCDC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Código de lote 2; Fecha de fabricación</w:t>
            </w:r>
          </w:p>
          <w:p w14:paraId="7B8265C6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Código de lote 3; Fecha de fabricación</w:t>
            </w:r>
          </w:p>
        </w:tc>
      </w:tr>
      <w:tr w:rsidR="00D64DCC" w:rsidRPr="00DE7E7C" w14:paraId="7EDCBE44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6954645A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Declare Fabricante de principio activo autorizado en el registro</w:t>
            </w:r>
          </w:p>
        </w:tc>
        <w:tc>
          <w:tcPr>
            <w:tcW w:w="3211" w:type="pct"/>
          </w:tcPr>
          <w:p w14:paraId="659ACDF9" w14:textId="77777777" w:rsidR="00D64DCC" w:rsidRPr="00DE7E7C" w:rsidRDefault="00D64DCC" w:rsidP="00DE7E7C">
            <w:pPr>
              <w:pStyle w:val="Prrafodelista"/>
              <w:spacing w:line="276" w:lineRule="auto"/>
              <w:rPr>
                <w:rFonts w:cstheme="minorHAnsi"/>
              </w:rPr>
            </w:pPr>
          </w:p>
        </w:tc>
      </w:tr>
      <w:tr w:rsidR="00D64DCC" w:rsidRPr="00DE7E7C" w14:paraId="7B0A54E5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757C3DB9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Fabricante de producto terminado:</w:t>
            </w:r>
          </w:p>
        </w:tc>
        <w:tc>
          <w:tcPr>
            <w:tcW w:w="3211" w:type="pct"/>
          </w:tcPr>
          <w:p w14:paraId="3A58C856" w14:textId="77777777" w:rsidR="00D64DCC" w:rsidRPr="00DE7E7C" w:rsidRDefault="00D64DCC" w:rsidP="00DE7E7C">
            <w:pPr>
              <w:pStyle w:val="Prrafodelista"/>
              <w:spacing w:line="276" w:lineRule="auto"/>
              <w:rPr>
                <w:rFonts w:cstheme="minorHAnsi"/>
              </w:rPr>
            </w:pPr>
          </w:p>
        </w:tc>
      </w:tr>
      <w:tr w:rsidR="00D64DCC" w:rsidRPr="00DE7E7C" w14:paraId="2C7363EC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5667C43C" w14:textId="543477AB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Declare que La Fórm</w:t>
            </w:r>
            <w:r w:rsidR="00BD0D79" w:rsidRPr="00DE7E7C">
              <w:rPr>
                <w:rFonts w:cstheme="minorHAnsi"/>
              </w:rPr>
              <w:t xml:space="preserve">ula propuesta corresponde a la </w:t>
            </w:r>
            <w:r w:rsidRPr="00DE7E7C">
              <w:rPr>
                <w:rFonts w:cstheme="minorHAnsi"/>
              </w:rPr>
              <w:t>del estudio de estabilidad</w:t>
            </w:r>
          </w:p>
          <w:p w14:paraId="65E01320" w14:textId="77777777" w:rsidR="00D64DCC" w:rsidRPr="00DE7E7C" w:rsidRDefault="00D64DCC" w:rsidP="00DE7E7C">
            <w:pPr>
              <w:spacing w:line="276" w:lineRule="auto"/>
              <w:rPr>
                <w:rFonts w:cstheme="minorHAnsi"/>
                <w:i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Adjuntar planilla de fabricación de uno de los lotes</w:t>
            </w:r>
          </w:p>
        </w:tc>
        <w:tc>
          <w:tcPr>
            <w:tcW w:w="3211" w:type="pct"/>
          </w:tcPr>
          <w:p w14:paraId="604AB0F4" w14:textId="77777777" w:rsidR="00D64DCC" w:rsidRPr="00DE7E7C" w:rsidRDefault="00D64DCC" w:rsidP="00DE7E7C">
            <w:pPr>
              <w:pStyle w:val="Prrafodelista"/>
              <w:spacing w:line="276" w:lineRule="auto"/>
              <w:rPr>
                <w:rFonts w:cstheme="minorHAnsi"/>
              </w:rPr>
            </w:pPr>
          </w:p>
        </w:tc>
      </w:tr>
      <w:tr w:rsidR="00D64DCC" w:rsidRPr="00DE7E7C" w14:paraId="4A0E918D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61CD220F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Tipo y material de envase primario</w:t>
            </w:r>
          </w:p>
        </w:tc>
        <w:tc>
          <w:tcPr>
            <w:tcW w:w="3211" w:type="pct"/>
          </w:tcPr>
          <w:p w14:paraId="15A084AD" w14:textId="77777777" w:rsidR="00D64DCC" w:rsidRPr="00DE7E7C" w:rsidRDefault="00D64DCC" w:rsidP="00DE7E7C">
            <w:pPr>
              <w:pStyle w:val="Prrafodelista"/>
              <w:spacing w:line="276" w:lineRule="auto"/>
              <w:rPr>
                <w:rFonts w:cstheme="minorHAnsi"/>
              </w:rPr>
            </w:pPr>
          </w:p>
        </w:tc>
      </w:tr>
      <w:tr w:rsidR="00D64DCC" w:rsidRPr="00DE7E7C" w14:paraId="0E6A8E4F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2BF2AA9C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 xml:space="preserve">Condiciones de almacenamiento </w:t>
            </w:r>
          </w:p>
        </w:tc>
        <w:tc>
          <w:tcPr>
            <w:tcW w:w="3211" w:type="pct"/>
          </w:tcPr>
          <w:p w14:paraId="1787FB17" w14:textId="4033891A" w:rsidR="00D64DCC" w:rsidRPr="00DE7E7C" w:rsidRDefault="00EF4308" w:rsidP="00DE7E7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CC" w:rsidRPr="00DE7E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4DCC" w:rsidRPr="00DE7E7C">
              <w:rPr>
                <w:rFonts w:cstheme="minorHAnsi"/>
              </w:rPr>
              <w:t xml:space="preserve"> Condiciones de Estantería (largo plazo): </w:t>
            </w:r>
          </w:p>
          <w:p w14:paraId="56B861B8" w14:textId="3B2E5A6F" w:rsidR="00D64DCC" w:rsidRPr="00DE7E7C" w:rsidRDefault="00EF4308" w:rsidP="00DE7E7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37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CC" w:rsidRPr="00DE7E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4DCC" w:rsidRPr="00DE7E7C">
              <w:rPr>
                <w:rFonts w:cstheme="minorHAnsi"/>
              </w:rPr>
              <w:t xml:space="preserve"> Condiciones Intermedias: </w:t>
            </w:r>
          </w:p>
          <w:p w14:paraId="7A89AACE" w14:textId="7C502CA9" w:rsidR="00D64DCC" w:rsidRPr="00DE7E7C" w:rsidRDefault="00EF4308" w:rsidP="00DE7E7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917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DCC" w:rsidRPr="00DE7E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4DCC" w:rsidRPr="00DE7E7C">
              <w:rPr>
                <w:rFonts w:cstheme="minorHAnsi"/>
              </w:rPr>
              <w:t xml:space="preserve"> Condiciones Aceleradas: </w:t>
            </w:r>
          </w:p>
        </w:tc>
      </w:tr>
      <w:tr w:rsidR="00D64DCC" w:rsidRPr="00DE7E7C" w14:paraId="551047FE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28E22EB6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Indique frecuencia y resultados de acuerdo a la guía de estabilidad vigente.</w:t>
            </w:r>
          </w:p>
        </w:tc>
        <w:tc>
          <w:tcPr>
            <w:tcW w:w="3211" w:type="pct"/>
          </w:tcPr>
          <w:p w14:paraId="0826D6EF" w14:textId="77777777" w:rsidR="00D64DCC" w:rsidRPr="00DE7E7C" w:rsidRDefault="00D64DCC" w:rsidP="00DE7E7C">
            <w:pPr>
              <w:spacing w:line="276" w:lineRule="auto"/>
              <w:rPr>
                <w:rFonts w:cstheme="minorHAnsi"/>
              </w:rPr>
            </w:pPr>
          </w:p>
        </w:tc>
      </w:tr>
      <w:tr w:rsidR="001C0033" w:rsidRPr="00DE7E7C" w14:paraId="64B3E003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486044AA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Condiciones de reconstitución</w:t>
            </w:r>
          </w:p>
          <w:p w14:paraId="15D6DBA8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 xml:space="preserve">- Se debe detallar claramente las condiciones en las cuales se realiza la reconstitución del </w:t>
            </w:r>
            <w:r w:rsidRPr="00DE7E7C">
              <w:rPr>
                <w:rFonts w:cstheme="minorHAnsi"/>
                <w:i/>
                <w:color w:val="595959" w:themeColor="text1" w:themeTint="A6"/>
              </w:rPr>
              <w:lastRenderedPageBreak/>
              <w:t>producto farmacéutico, antes de su administración.</w:t>
            </w:r>
          </w:p>
          <w:p w14:paraId="6EB576B3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Indicar:</w:t>
            </w:r>
          </w:p>
          <w:p w14:paraId="4297937C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Solvente con el cual se realiza la reconstitución.</w:t>
            </w:r>
          </w:p>
          <w:p w14:paraId="4C01C999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Temperatura de almacenamiento en la cual se realiza la reconstitución.</w:t>
            </w:r>
          </w:p>
          <w:p w14:paraId="1F30BF1A" w14:textId="7B9FCC58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Condiciones adicionales: Ej. realizar la reconstitución protegido de la luz</w:t>
            </w:r>
          </w:p>
        </w:tc>
        <w:tc>
          <w:tcPr>
            <w:tcW w:w="3211" w:type="pct"/>
          </w:tcPr>
          <w:p w14:paraId="2C200D88" w14:textId="77777777" w:rsidR="001C0033" w:rsidRPr="00DE7E7C" w:rsidRDefault="001C0033" w:rsidP="00DE7E7C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strike/>
              </w:rPr>
            </w:pPr>
          </w:p>
        </w:tc>
      </w:tr>
      <w:tr w:rsidR="001C0033" w:rsidRPr="00DE7E7C" w14:paraId="4E9A15A0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2144F967" w14:textId="3CD2B2C4" w:rsidR="001C0033" w:rsidRPr="00DE7E7C" w:rsidRDefault="001C0033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Condiciones de dilución</w:t>
            </w:r>
          </w:p>
          <w:p w14:paraId="231B70B5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color w:val="3B3838" w:themeColor="background2" w:themeShade="40"/>
              </w:rPr>
              <w:t>-</w:t>
            </w:r>
            <w:r w:rsidRPr="00DE7E7C">
              <w:rPr>
                <w:rFonts w:cstheme="minorHAnsi"/>
                <w:i/>
                <w:color w:val="595959" w:themeColor="text1" w:themeTint="A6"/>
              </w:rPr>
              <w:t xml:space="preserve"> Se debe detallar claramente las condiciones en las cuales se realiza la dilución del producto farmacéutico, antes de su administración.</w:t>
            </w:r>
          </w:p>
          <w:p w14:paraId="6EBF8E04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Indicar:</w:t>
            </w:r>
          </w:p>
          <w:p w14:paraId="45B82D7C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Solvente con el cual se realiza la dilución.</w:t>
            </w:r>
          </w:p>
          <w:p w14:paraId="45B5B59A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Temperatura de almacenamiento en la cual se realiza la dilución.</w:t>
            </w:r>
          </w:p>
          <w:p w14:paraId="6704C0B1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Condiciones adicionales: Ej. realizar la dilución protegido de la luz</w:t>
            </w:r>
          </w:p>
          <w:p w14:paraId="7A20D879" w14:textId="3C6127C8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Condiciones para el producto una vez abierto</w:t>
            </w:r>
          </w:p>
          <w:p w14:paraId="446D380F" w14:textId="6E20ABF9" w:rsidR="001C0033" w:rsidRPr="00DE7E7C" w:rsidRDefault="001C0033" w:rsidP="00DE7E7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11" w:type="pct"/>
          </w:tcPr>
          <w:p w14:paraId="2D0C5EB5" w14:textId="77777777" w:rsidR="001C0033" w:rsidRPr="00DE7E7C" w:rsidRDefault="001C0033" w:rsidP="00DE7E7C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strike/>
              </w:rPr>
            </w:pPr>
          </w:p>
        </w:tc>
      </w:tr>
      <w:tr w:rsidR="001C0033" w:rsidRPr="00DE7E7C" w14:paraId="143A92AA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4C7320DF" w14:textId="621ACF66" w:rsidR="001C0033" w:rsidRPr="00DE7E7C" w:rsidRDefault="001C0033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Para productos farmacéuticos que se abren por primera vez y no requieran dilución y/o reconstitución.</w:t>
            </w:r>
          </w:p>
          <w:p w14:paraId="399371EB" w14:textId="77777777" w:rsidR="001C0033" w:rsidRPr="00DE7E7C" w:rsidRDefault="001C0033" w:rsidP="00DE7E7C">
            <w:pPr>
              <w:spacing w:line="276" w:lineRule="auto"/>
              <w:rPr>
                <w:rFonts w:cstheme="minorHAnsi"/>
              </w:rPr>
            </w:pPr>
          </w:p>
          <w:p w14:paraId="6C813B82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Indicar:</w:t>
            </w:r>
          </w:p>
          <w:p w14:paraId="34D4D467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Temperatura de almacenamiento, para el producto una vez abierto.</w:t>
            </w:r>
          </w:p>
          <w:p w14:paraId="63E535BA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Resultados y frecuencia presentada en meses</w:t>
            </w:r>
          </w:p>
          <w:p w14:paraId="0392EDA3" w14:textId="6B4B1741" w:rsidR="001C0033" w:rsidRPr="00DE7E7C" w:rsidRDefault="001C0033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Se debe señalar la frecuencia en la cual se realizó el estudio de estabilidad en uso. Este puede ser indicado en horas y/o días</w:t>
            </w:r>
          </w:p>
        </w:tc>
        <w:tc>
          <w:tcPr>
            <w:tcW w:w="3211" w:type="pct"/>
          </w:tcPr>
          <w:p w14:paraId="36B33665" w14:textId="77777777" w:rsidR="001C0033" w:rsidRPr="00DE7E7C" w:rsidRDefault="001C0033" w:rsidP="00DE7E7C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  <w:strike/>
              </w:rPr>
            </w:pPr>
          </w:p>
        </w:tc>
      </w:tr>
      <w:tr w:rsidR="001C0033" w:rsidRPr="00DE7E7C" w14:paraId="726A55DD" w14:textId="77777777" w:rsidTr="000A6145">
        <w:tc>
          <w:tcPr>
            <w:tcW w:w="1789" w:type="pct"/>
            <w:shd w:val="clear" w:color="auto" w:fill="DEEAF6" w:themeFill="accent1" w:themeFillTint="33"/>
          </w:tcPr>
          <w:p w14:paraId="031FD366" w14:textId="77777777" w:rsidR="001C0033" w:rsidRPr="00DE7E7C" w:rsidRDefault="001C0033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</w:rPr>
              <w:t>Indique periodo de eficacia solicitado</w:t>
            </w:r>
          </w:p>
          <w:p w14:paraId="5E9C0441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Ejemplo:</w:t>
            </w:r>
          </w:p>
          <w:p w14:paraId="225C0FF3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- 0 – 24 horas.</w:t>
            </w:r>
          </w:p>
          <w:p w14:paraId="40DCAB0E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lastRenderedPageBreak/>
              <w:t>- Se debe señalar claramente hasta qué hora/día cumple con las especificaciones de producto terminado.</w:t>
            </w:r>
          </w:p>
          <w:p w14:paraId="6C9B0064" w14:textId="77777777" w:rsidR="001C0033" w:rsidRPr="00DE7E7C" w:rsidRDefault="001C0033" w:rsidP="00DE7E7C">
            <w:pPr>
              <w:spacing w:line="276" w:lineRule="auto"/>
              <w:rPr>
                <w:rFonts w:cstheme="minorHAnsi"/>
                <w:i/>
                <w:color w:val="595959" w:themeColor="text1" w:themeTint="A6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Periodo de eficacia solicitado</w:t>
            </w:r>
          </w:p>
          <w:p w14:paraId="23357FE9" w14:textId="116AE109" w:rsidR="001C0033" w:rsidRPr="00DE7E7C" w:rsidRDefault="001C0033" w:rsidP="00DE7E7C">
            <w:pPr>
              <w:spacing w:line="276" w:lineRule="auto"/>
              <w:rPr>
                <w:rFonts w:cstheme="minorHAnsi"/>
              </w:rPr>
            </w:pPr>
            <w:r w:rsidRPr="00DE7E7C">
              <w:rPr>
                <w:rFonts w:cstheme="minorHAnsi"/>
                <w:i/>
                <w:color w:val="595959" w:themeColor="text1" w:themeTint="A6"/>
              </w:rPr>
              <w:t>- Se debe declarar el periodo de eficacia solicitado y respaldado por el estudio de estabilidad en uso.</w:t>
            </w:r>
          </w:p>
        </w:tc>
        <w:tc>
          <w:tcPr>
            <w:tcW w:w="3211" w:type="pct"/>
          </w:tcPr>
          <w:p w14:paraId="05D9FCC2" w14:textId="77777777" w:rsidR="001C0033" w:rsidRPr="00DE7E7C" w:rsidRDefault="001C0033" w:rsidP="00DE7E7C">
            <w:pPr>
              <w:shd w:val="clear" w:color="auto" w:fill="FFFFFF"/>
              <w:spacing w:line="276" w:lineRule="auto"/>
              <w:textAlignment w:val="baseline"/>
              <w:rPr>
                <w:rFonts w:cstheme="minorHAnsi"/>
              </w:rPr>
            </w:pPr>
            <w:r w:rsidRPr="00DE7E7C">
              <w:rPr>
                <w:rFonts w:cstheme="minorHAnsi"/>
              </w:rPr>
              <w:lastRenderedPageBreak/>
              <w:t>Seguir el siguiente formato:</w:t>
            </w:r>
          </w:p>
          <w:p w14:paraId="16C25A59" w14:textId="77777777" w:rsidR="001C0033" w:rsidRPr="00DE7E7C" w:rsidRDefault="001C0033" w:rsidP="00DE7E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cstheme="minorHAnsi"/>
              </w:rPr>
            </w:pPr>
            <w:r w:rsidRPr="00DE7E7C">
              <w:rPr>
                <w:rFonts w:cstheme="minorHAnsi"/>
              </w:rPr>
              <w:t xml:space="preserve">XX horas/días, almacenado a XX°C, estabilidad química y física, para el producto reconstituido en condiciones </w:t>
            </w:r>
            <w:r w:rsidRPr="00DE7E7C">
              <w:rPr>
                <w:rFonts w:cstheme="minorHAnsi"/>
              </w:rPr>
              <w:lastRenderedPageBreak/>
              <w:t>asépticas validadas, con _______ (medio de reconstitución propuesto).</w:t>
            </w:r>
          </w:p>
          <w:p w14:paraId="3910C0D4" w14:textId="77777777" w:rsidR="001C0033" w:rsidRPr="00DE7E7C" w:rsidRDefault="001C0033" w:rsidP="00DE7E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cstheme="minorHAnsi"/>
              </w:rPr>
            </w:pPr>
            <w:r w:rsidRPr="00DE7E7C">
              <w:rPr>
                <w:rFonts w:cstheme="minorHAnsi"/>
              </w:rPr>
              <w:t>XX horas/días, almacenado a XX°C, estabilidad química y física, para el producto diluido en condiciones asépticas validadas, con _______ (medio de dilución propuesto).</w:t>
            </w:r>
          </w:p>
          <w:p w14:paraId="52C25D35" w14:textId="77777777" w:rsidR="001C0033" w:rsidRPr="00DE7E7C" w:rsidRDefault="001C0033" w:rsidP="00DE7E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cstheme="minorHAnsi"/>
              </w:rPr>
            </w:pPr>
            <w:r w:rsidRPr="00DE7E7C">
              <w:rPr>
                <w:rFonts w:cstheme="minorHAnsi"/>
              </w:rPr>
              <w:t>-Para productos que se abren por primera vez:</w:t>
            </w:r>
          </w:p>
          <w:p w14:paraId="5678C6AA" w14:textId="057E8C14" w:rsidR="001C0033" w:rsidRPr="00DE7E7C" w:rsidRDefault="001C0033" w:rsidP="00DE7E7C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cstheme="minorHAnsi"/>
              </w:rPr>
            </w:pPr>
            <w:r w:rsidRPr="00DE7E7C">
              <w:rPr>
                <w:rFonts w:cstheme="minorHAnsi"/>
              </w:rPr>
              <w:t>XX horas/días almacenado a no más de X °C, para el producto una vez abierto.</w:t>
            </w:r>
          </w:p>
        </w:tc>
      </w:tr>
    </w:tbl>
    <w:p w14:paraId="39065E7B" w14:textId="04D48442" w:rsidR="00596847" w:rsidRPr="00DE7E7C" w:rsidRDefault="00596847" w:rsidP="00DE7E7C">
      <w:pPr>
        <w:spacing w:after="0" w:line="276" w:lineRule="auto"/>
        <w:rPr>
          <w:rFonts w:cstheme="minorHAnsi"/>
          <w:b/>
        </w:rPr>
      </w:pPr>
    </w:p>
    <w:p w14:paraId="031349C3" w14:textId="77777777" w:rsidR="00DE7E7C" w:rsidRPr="00AD7D41" w:rsidRDefault="00DE7E7C" w:rsidP="00DE7E7C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16017A29" w14:textId="77777777" w:rsidR="00DE7E7C" w:rsidRPr="00AD7D41" w:rsidRDefault="00DE7E7C" w:rsidP="00DE7E7C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51B832D7" w14:textId="77777777" w:rsidR="00DE7E7C" w:rsidRPr="00AD7D41" w:rsidRDefault="00DE7E7C" w:rsidP="00DE7E7C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22833893" w14:textId="77777777" w:rsidR="00DE7E7C" w:rsidRPr="00AD7D41" w:rsidRDefault="00DE7E7C" w:rsidP="00DE7E7C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1F1E2A68" w14:textId="77777777" w:rsidR="00DE7E7C" w:rsidRPr="00AD7D41" w:rsidRDefault="00DE7E7C" w:rsidP="00DE7E7C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634DAACD" w14:textId="77777777" w:rsidR="00DE7E7C" w:rsidRDefault="00DE7E7C" w:rsidP="00DE7E7C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DE7E7C" w14:paraId="1790C1AB" w14:textId="77777777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359E5E34" w14:textId="77777777" w:rsidR="00DE7E7C" w:rsidRPr="00770D1A" w:rsidRDefault="00DE7E7C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DE7E7C" w14:paraId="39F542B8" w14:textId="77777777" w:rsidTr="00DE345E">
        <w:tc>
          <w:tcPr>
            <w:tcW w:w="846" w:type="dxa"/>
            <w:vAlign w:val="center"/>
          </w:tcPr>
          <w:p w14:paraId="27626941" w14:textId="77777777" w:rsidR="00DE7E7C" w:rsidRPr="00F93E9D" w:rsidRDefault="00DE7E7C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B8B07B0" wp14:editId="0FB2C6A7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0B5F6" w14:textId="77777777" w:rsidR="00DE7E7C" w:rsidRDefault="00DE7E7C" w:rsidP="00DE7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B07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27E0B5F6" w14:textId="77777777" w:rsidR="00DE7E7C" w:rsidRDefault="00DE7E7C" w:rsidP="00DE7E7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056CBBEF" w14:textId="77777777" w:rsidR="00DE7E7C" w:rsidRPr="00F93E9D" w:rsidRDefault="00DE7E7C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7BB4BB" wp14:editId="1CD14F6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579E9" w14:textId="77777777" w:rsidR="00DE7E7C" w:rsidRDefault="00DE7E7C" w:rsidP="00DE7E7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BB4BB" id="_x0000_s1027" type="#_x0000_t202" style="position:absolute;left:0;text-align:left;margin-left:2.4pt;margin-top:18.2pt;width:29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">
                      <v:textbox>
                        <w:txbxContent>
                          <w:p w14:paraId="17E579E9" w14:textId="77777777" w:rsidR="00DE7E7C" w:rsidRDefault="00DE7E7C" w:rsidP="00DE7E7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377260B8" w14:textId="77777777" w:rsidR="00DE7E7C" w:rsidRDefault="00DE7E7C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110D5873" w14:textId="77777777" w:rsidR="00DE7E7C" w:rsidRDefault="00DE7E7C" w:rsidP="00DE7E7C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4806F1D1" w14:textId="77777777" w:rsidR="00DE7E7C" w:rsidRDefault="00DE7E7C" w:rsidP="00DE7E7C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4D77C80D" w14:textId="77777777" w:rsidR="00DE7E7C" w:rsidRPr="00770D1A" w:rsidRDefault="00DE7E7C" w:rsidP="00DE7E7C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07426E7F" w14:textId="77777777" w:rsidR="00DE7E7C" w:rsidRPr="00770D1A" w:rsidRDefault="00DE7E7C" w:rsidP="00DE7E7C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1A95B476" w14:textId="77777777" w:rsidR="00DE7E7C" w:rsidRPr="00770D1A" w:rsidRDefault="00DE7E7C" w:rsidP="00DE7E7C">
      <w:pPr>
        <w:pBdr>
          <w:bottom w:val="single" w:sz="12" w:space="1" w:color="auto"/>
        </w:pBdr>
        <w:spacing w:after="0" w:line="276" w:lineRule="auto"/>
        <w:jc w:val="both"/>
      </w:pPr>
    </w:p>
    <w:p w14:paraId="7C38E0CA" w14:textId="77777777" w:rsidR="00DE7E7C" w:rsidRPr="00770D1A" w:rsidRDefault="00DE7E7C" w:rsidP="00DE7E7C">
      <w:pPr>
        <w:spacing w:after="0" w:line="276" w:lineRule="auto"/>
        <w:jc w:val="center"/>
      </w:pPr>
      <w:r w:rsidRPr="00770D1A">
        <w:t>Firma Director Técnico/ Representante Legal</w:t>
      </w:r>
    </w:p>
    <w:p w14:paraId="2D14A1FD" w14:textId="77777777" w:rsidR="00DE7E7C" w:rsidRPr="00770D1A" w:rsidRDefault="00DE7E7C" w:rsidP="00DE7E7C">
      <w:pPr>
        <w:spacing w:after="0" w:line="276" w:lineRule="auto"/>
      </w:pPr>
    </w:p>
    <w:p w14:paraId="0B974373" w14:textId="77777777" w:rsidR="00DE7E7C" w:rsidRPr="00770D1A" w:rsidRDefault="00DE7E7C" w:rsidP="00DE7E7C">
      <w:pPr>
        <w:spacing w:after="0" w:line="276" w:lineRule="auto"/>
        <w:jc w:val="right"/>
      </w:pPr>
      <w:r w:rsidRPr="00770D1A">
        <w:t>Fecha: ____/____/_____.</w:t>
      </w:r>
    </w:p>
    <w:p w14:paraId="7B322B38" w14:textId="4EB0FC21" w:rsidR="00E8438F" w:rsidRPr="00DE7E7C" w:rsidRDefault="00E8438F" w:rsidP="00DE7E7C">
      <w:pPr>
        <w:spacing w:after="0" w:line="276" w:lineRule="auto"/>
        <w:jc w:val="right"/>
        <w:rPr>
          <w:rFonts w:cstheme="minorHAnsi"/>
        </w:rPr>
      </w:pPr>
    </w:p>
    <w:p w14:paraId="76C55055" w14:textId="0AA7BEA0" w:rsidR="00E8438F" w:rsidRPr="00DE7E7C" w:rsidRDefault="00E8438F" w:rsidP="00DE7E7C">
      <w:pPr>
        <w:spacing w:after="0" w:line="276" w:lineRule="auto"/>
        <w:jc w:val="right"/>
        <w:rPr>
          <w:rFonts w:cstheme="minorHAnsi"/>
        </w:rPr>
      </w:pPr>
    </w:p>
    <w:p w14:paraId="6048A969" w14:textId="77777777" w:rsidR="00E8438F" w:rsidRPr="00DE7E7C" w:rsidRDefault="00E8438F" w:rsidP="00DE7E7C">
      <w:pPr>
        <w:spacing w:after="0" w:line="276" w:lineRule="auto"/>
        <w:jc w:val="right"/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299"/>
        <w:gridCol w:w="1690"/>
        <w:gridCol w:w="4308"/>
      </w:tblGrid>
      <w:tr w:rsidR="00E8438F" w:rsidRPr="00DE7E7C" w14:paraId="07BCC64A" w14:textId="77777777" w:rsidTr="008C5759">
        <w:trPr>
          <w:trHeight w:val="375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4B9C17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DE7E7C">
              <w:rPr>
                <w:rFonts w:cstheme="minorHAnsi"/>
                <w:b/>
                <w:bCs/>
                <w:spacing w:val="1"/>
              </w:rPr>
              <w:t>CONTROL DE CAMBIOS</w:t>
            </w:r>
          </w:p>
          <w:p w14:paraId="07B00BAE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rPr>
                <w:rFonts w:cstheme="minorHAnsi"/>
                <w:b/>
                <w:bCs/>
                <w:spacing w:val="1"/>
              </w:rPr>
            </w:pPr>
          </w:p>
        </w:tc>
      </w:tr>
      <w:tr w:rsidR="00E8438F" w:rsidRPr="00DE7E7C" w14:paraId="6764BA15" w14:textId="77777777" w:rsidTr="008C5759">
        <w:trPr>
          <w:trHeight w:val="375"/>
          <w:jc w:val="center"/>
        </w:trPr>
        <w:tc>
          <w:tcPr>
            <w:tcW w:w="867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0FC192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DE7E7C">
              <w:rPr>
                <w:rFonts w:cstheme="minorHAnsi"/>
                <w:b/>
                <w:bCs/>
                <w:spacing w:val="1"/>
              </w:rPr>
              <w:t>DE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820330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DE7E7C">
              <w:rPr>
                <w:rFonts w:cstheme="minorHAnsi"/>
                <w:b/>
                <w:bCs/>
                <w:spacing w:val="1"/>
              </w:rPr>
              <w:t>A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1C119BC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DE7E7C">
              <w:rPr>
                <w:rFonts w:cstheme="minorHAnsi"/>
                <w:b/>
                <w:bCs/>
                <w:spacing w:val="1"/>
              </w:rPr>
              <w:t>FECHA</w:t>
            </w:r>
          </w:p>
        </w:tc>
        <w:tc>
          <w:tcPr>
            <w:tcW w:w="244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051E36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center"/>
              <w:rPr>
                <w:rFonts w:cstheme="minorHAnsi"/>
                <w:b/>
                <w:bCs/>
                <w:spacing w:val="1"/>
              </w:rPr>
            </w:pPr>
            <w:r w:rsidRPr="00DE7E7C">
              <w:rPr>
                <w:rFonts w:cstheme="minorHAnsi"/>
                <w:b/>
                <w:bCs/>
                <w:spacing w:val="1"/>
              </w:rPr>
              <w:t>CAMBIO EFECTUADO</w:t>
            </w:r>
          </w:p>
        </w:tc>
      </w:tr>
      <w:tr w:rsidR="00E8438F" w:rsidRPr="00DE7E7C" w14:paraId="6DE0E4FE" w14:textId="77777777" w:rsidTr="008C5759">
        <w:trPr>
          <w:trHeight w:val="375"/>
          <w:jc w:val="center"/>
        </w:trPr>
        <w:tc>
          <w:tcPr>
            <w:tcW w:w="867" w:type="pct"/>
            <w:shd w:val="clear" w:color="auto" w:fill="auto"/>
            <w:vAlign w:val="center"/>
          </w:tcPr>
          <w:p w14:paraId="1E43A7E0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00"/>
              <w:jc w:val="center"/>
              <w:rPr>
                <w:rFonts w:cstheme="minorHAnsi"/>
                <w:bCs/>
                <w:spacing w:val="1"/>
              </w:rPr>
            </w:pPr>
            <w:r w:rsidRPr="00DE7E7C">
              <w:rPr>
                <w:rFonts w:cstheme="minorHAnsi"/>
                <w:bCs/>
                <w:spacing w:val="1"/>
              </w:rPr>
              <w:t>Versión 0.0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48BF399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00"/>
              <w:jc w:val="center"/>
              <w:rPr>
                <w:rFonts w:cstheme="minorHAnsi"/>
                <w:bCs/>
                <w:spacing w:val="1"/>
              </w:rPr>
            </w:pPr>
            <w:r w:rsidRPr="00DE7E7C">
              <w:rPr>
                <w:rFonts w:cstheme="minorHAnsi"/>
                <w:bCs/>
                <w:spacing w:val="1"/>
              </w:rPr>
              <w:t>----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280D0967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00"/>
              <w:rPr>
                <w:rFonts w:cstheme="minorHAnsi"/>
                <w:bCs/>
                <w:spacing w:val="1"/>
              </w:rPr>
            </w:pPr>
            <w:r w:rsidRPr="00DE7E7C">
              <w:rPr>
                <w:rFonts w:cstheme="minorHAnsi"/>
                <w:bCs/>
                <w:spacing w:val="1"/>
              </w:rPr>
              <w:t>Junio 2025</w:t>
            </w:r>
          </w:p>
        </w:tc>
        <w:tc>
          <w:tcPr>
            <w:tcW w:w="2440" w:type="pct"/>
            <w:shd w:val="clear" w:color="auto" w:fill="auto"/>
            <w:vAlign w:val="center"/>
          </w:tcPr>
          <w:p w14:paraId="172E7F93" w14:textId="77777777" w:rsidR="00E8438F" w:rsidRPr="00DE7E7C" w:rsidRDefault="00E8438F" w:rsidP="00DE7E7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60" w:right="100"/>
              <w:jc w:val="both"/>
              <w:rPr>
                <w:rFonts w:cstheme="minorHAnsi"/>
                <w:bCs/>
                <w:spacing w:val="1"/>
              </w:rPr>
            </w:pPr>
            <w:r w:rsidRPr="00DE7E7C">
              <w:rPr>
                <w:rFonts w:cstheme="minorHAnsi"/>
                <w:bCs/>
                <w:spacing w:val="1"/>
              </w:rPr>
              <w:t>Creación documento.</w:t>
            </w:r>
          </w:p>
        </w:tc>
      </w:tr>
    </w:tbl>
    <w:p w14:paraId="4EE1A530" w14:textId="77777777" w:rsidR="00596847" w:rsidRDefault="00596847"/>
    <w:sectPr w:rsidR="00596847" w:rsidSect="00FF2318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67E23" w14:textId="77777777" w:rsidR="00EF4308" w:rsidRDefault="00EF4308" w:rsidP="00F8223D">
      <w:pPr>
        <w:spacing w:after="0" w:line="240" w:lineRule="auto"/>
      </w:pPr>
      <w:r>
        <w:separator/>
      </w:r>
    </w:p>
  </w:endnote>
  <w:endnote w:type="continuationSeparator" w:id="0">
    <w:p w14:paraId="0B6BC163" w14:textId="77777777" w:rsidR="00EF4308" w:rsidRDefault="00EF4308" w:rsidP="00F8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36BC" w14:textId="77777777" w:rsidR="00BB5B3D" w:rsidRDefault="00BB5B3D" w:rsidP="00BB5B3D">
    <w:pPr>
      <w:pStyle w:val="Piedepgina"/>
    </w:pPr>
  </w:p>
  <w:p w14:paraId="3FF4A33E" w14:textId="311E8266" w:rsidR="0016331D" w:rsidRPr="0090260D" w:rsidRDefault="0016331D" w:rsidP="0016331D">
    <w:pPr>
      <w:pStyle w:val="Piedepgina"/>
      <w:jc w:val="right"/>
      <w:rPr>
        <w:sz w:val="20"/>
        <w:szCs w:val="20"/>
      </w:rPr>
    </w:pPr>
    <w:r w:rsidRPr="0090260D">
      <w:rPr>
        <w:sz w:val="20"/>
        <w:szCs w:val="20"/>
      </w:rPr>
      <w:fldChar w:fldCharType="begin"/>
    </w:r>
    <w:r w:rsidRPr="0090260D">
      <w:rPr>
        <w:sz w:val="20"/>
        <w:szCs w:val="20"/>
      </w:rPr>
      <w:instrText>PAGE   \* MERGEFORMAT</w:instrText>
    </w:r>
    <w:r w:rsidRPr="0090260D">
      <w:rPr>
        <w:sz w:val="20"/>
        <w:szCs w:val="20"/>
      </w:rPr>
      <w:fldChar w:fldCharType="separate"/>
    </w:r>
    <w:r w:rsidR="00747037" w:rsidRPr="00747037">
      <w:rPr>
        <w:noProof/>
        <w:sz w:val="20"/>
        <w:szCs w:val="20"/>
        <w:lang w:val="es-ES"/>
      </w:rPr>
      <w:t>5</w:t>
    </w:r>
    <w:r w:rsidRPr="0090260D">
      <w:rPr>
        <w:sz w:val="20"/>
        <w:szCs w:val="20"/>
      </w:rPr>
      <w:fldChar w:fldCharType="end"/>
    </w:r>
    <w:r w:rsidRPr="0090260D">
      <w:rPr>
        <w:sz w:val="20"/>
        <w:szCs w:val="20"/>
        <w:lang w:val="es-ES"/>
      </w:rPr>
      <w:t xml:space="preserve"> | </w:t>
    </w:r>
    <w:r w:rsidRPr="0090260D">
      <w:rPr>
        <w:sz w:val="20"/>
        <w:szCs w:val="20"/>
      </w:rPr>
      <w:fldChar w:fldCharType="begin"/>
    </w:r>
    <w:r w:rsidRPr="0090260D">
      <w:rPr>
        <w:sz w:val="20"/>
        <w:szCs w:val="20"/>
      </w:rPr>
      <w:instrText>NUMPAGES  \* Arabic  \* MERGEFORMAT</w:instrText>
    </w:r>
    <w:r w:rsidRPr="0090260D">
      <w:rPr>
        <w:sz w:val="20"/>
        <w:szCs w:val="20"/>
      </w:rPr>
      <w:fldChar w:fldCharType="separate"/>
    </w:r>
    <w:r w:rsidR="00747037" w:rsidRPr="00747037">
      <w:rPr>
        <w:noProof/>
        <w:sz w:val="20"/>
        <w:szCs w:val="20"/>
        <w:lang w:val="es-ES"/>
      </w:rPr>
      <w:t>5</w:t>
    </w:r>
    <w:r w:rsidRPr="0090260D">
      <w:rPr>
        <w:noProof/>
        <w:sz w:val="20"/>
        <w:szCs w:val="20"/>
        <w:lang w:val="es-ES"/>
      </w:rPr>
      <w:fldChar w:fldCharType="end"/>
    </w:r>
  </w:p>
  <w:p w14:paraId="4F5B71A5" w14:textId="50AD6B26" w:rsidR="00BB5B3D" w:rsidRDefault="00BB5B3D" w:rsidP="00BB5B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E880F" w14:textId="77777777" w:rsidR="00EF4308" w:rsidRDefault="00EF4308" w:rsidP="00F8223D">
      <w:pPr>
        <w:spacing w:after="0" w:line="240" w:lineRule="auto"/>
      </w:pPr>
      <w:r>
        <w:separator/>
      </w:r>
    </w:p>
  </w:footnote>
  <w:footnote w:type="continuationSeparator" w:id="0">
    <w:p w14:paraId="70342802" w14:textId="77777777" w:rsidR="00EF4308" w:rsidRDefault="00EF4308" w:rsidP="00F8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062"/>
      <w:gridCol w:w="4482"/>
      <w:gridCol w:w="1077"/>
      <w:gridCol w:w="1445"/>
    </w:tblGrid>
    <w:tr w:rsidR="00885A59" w:rsidRPr="008B2307" w14:paraId="568D2BEA" w14:textId="77777777" w:rsidTr="00C73B3F">
      <w:trPr>
        <w:trHeight w:hRule="exact" w:val="312"/>
      </w:trPr>
      <w:tc>
        <w:tcPr>
          <w:tcW w:w="1137" w:type="pct"/>
          <w:vMerge w:val="restart"/>
          <w:vAlign w:val="center"/>
        </w:tcPr>
        <w:p w14:paraId="4B2204B4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C30AB6">
            <w:rPr>
              <w:rFonts w:ascii="Arial Narrow" w:hAnsi="Arial Narrow"/>
              <w:noProof/>
              <w:sz w:val="16"/>
              <w:szCs w:val="16"/>
              <w:lang w:eastAsia="es-CL"/>
            </w:rPr>
            <w:drawing>
              <wp:inline distT="0" distB="0" distL="0" distR="0" wp14:anchorId="046C2E66" wp14:editId="453CBBE5">
                <wp:extent cx="847090" cy="76644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2" w:type="pct"/>
          <w:vMerge w:val="restart"/>
          <w:vAlign w:val="center"/>
        </w:tcPr>
        <w:p w14:paraId="731B4D99" w14:textId="151B0423" w:rsidR="00885A59" w:rsidRDefault="00B00EBF" w:rsidP="00F8223D">
          <w:pPr>
            <w:pStyle w:val="Encabezado"/>
            <w:jc w:val="center"/>
            <w:rPr>
              <w:rFonts w:ascii="Arial Narrow" w:hAnsi="Arial Narrow"/>
              <w:b/>
              <w:sz w:val="24"/>
              <w:szCs w:val="28"/>
            </w:rPr>
          </w:pPr>
          <w:r>
            <w:rPr>
              <w:rFonts w:ascii="Arial Narrow" w:hAnsi="Arial Narrow"/>
              <w:b/>
              <w:sz w:val="24"/>
              <w:szCs w:val="28"/>
            </w:rPr>
            <w:t>FORMULARIO</w:t>
          </w:r>
          <w:r w:rsidR="00947CA7">
            <w:rPr>
              <w:rFonts w:ascii="Arial Narrow" w:hAnsi="Arial Narrow"/>
              <w:b/>
              <w:sz w:val="24"/>
              <w:szCs w:val="28"/>
            </w:rPr>
            <w:t xml:space="preserve"> </w:t>
          </w:r>
          <w:r w:rsidR="00BB5B3D">
            <w:rPr>
              <w:rFonts w:ascii="Arial Narrow" w:hAnsi="Arial Narrow"/>
              <w:b/>
              <w:sz w:val="24"/>
              <w:szCs w:val="28"/>
            </w:rPr>
            <w:t>M-</w:t>
          </w:r>
          <w:r w:rsidR="004B554B">
            <w:rPr>
              <w:rFonts w:ascii="Arial Narrow" w:hAnsi="Arial Narrow"/>
              <w:b/>
              <w:sz w:val="24"/>
              <w:szCs w:val="28"/>
            </w:rPr>
            <w:t>PE</w:t>
          </w:r>
        </w:p>
        <w:p w14:paraId="75330CC7" w14:textId="34657116" w:rsidR="0080313D" w:rsidRPr="009B4FF7" w:rsidRDefault="0080313D" w:rsidP="0080313D">
          <w:pPr>
            <w:pStyle w:val="Encabezado"/>
            <w:jc w:val="center"/>
            <w:rPr>
              <w:rFonts w:ascii="Arial Narrow" w:hAnsi="Arial Narrow"/>
              <w:b/>
              <w:sz w:val="24"/>
              <w:szCs w:val="28"/>
            </w:rPr>
          </w:pPr>
          <w:r>
            <w:rPr>
              <w:rFonts w:ascii="Arial Narrow" w:hAnsi="Arial Narrow"/>
              <w:b/>
              <w:sz w:val="18"/>
              <w:szCs w:val="28"/>
            </w:rPr>
            <w:t>PRESENTACIÓN</w:t>
          </w:r>
          <w:r w:rsidRPr="00947CA7">
            <w:rPr>
              <w:rFonts w:ascii="Arial Narrow" w:hAnsi="Arial Narrow"/>
              <w:b/>
              <w:sz w:val="18"/>
              <w:szCs w:val="28"/>
            </w:rPr>
            <w:t xml:space="preserve"> DE ANTECEDENTES </w:t>
          </w:r>
          <w:r>
            <w:rPr>
              <w:rFonts w:ascii="Arial Narrow" w:hAnsi="Arial Narrow"/>
              <w:b/>
              <w:sz w:val="18"/>
              <w:szCs w:val="28"/>
            </w:rPr>
            <w:t>DE LA</w:t>
          </w:r>
          <w:r w:rsidR="00B63F4A">
            <w:rPr>
              <w:rFonts w:ascii="Arial Narrow" w:hAnsi="Arial Narrow"/>
              <w:b/>
              <w:sz w:val="18"/>
              <w:szCs w:val="28"/>
            </w:rPr>
            <w:t xml:space="preserve"> MODIFICACIÓN </w:t>
          </w:r>
          <w:r>
            <w:rPr>
              <w:rFonts w:ascii="Arial Narrow" w:hAnsi="Arial Narrow"/>
              <w:b/>
              <w:sz w:val="18"/>
              <w:szCs w:val="28"/>
            </w:rPr>
            <w:t xml:space="preserve">DE </w:t>
          </w:r>
          <w:r w:rsidR="00991F43">
            <w:rPr>
              <w:rFonts w:ascii="Arial Narrow" w:hAnsi="Arial Narrow"/>
              <w:b/>
              <w:sz w:val="18"/>
              <w:szCs w:val="28"/>
            </w:rPr>
            <w:t xml:space="preserve">PERIODO DE EFICACIA </w:t>
          </w:r>
        </w:p>
        <w:p w14:paraId="433C31FB" w14:textId="6C242B98" w:rsidR="00885A59" w:rsidRPr="00F9324F" w:rsidRDefault="00885A59" w:rsidP="00F9324F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775638EE" w14:textId="77777777" w:rsidR="00885A59" w:rsidRPr="003F46BD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Versión:</w:t>
          </w:r>
        </w:p>
      </w:tc>
      <w:tc>
        <w:tcPr>
          <w:tcW w:w="797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41D2FEFE" w14:textId="421C96AA" w:rsidR="00885A59" w:rsidRPr="003F46BD" w:rsidRDefault="00885A59" w:rsidP="00747037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0</w:t>
          </w:r>
          <w:r w:rsidR="00747037">
            <w:rPr>
              <w:rFonts w:ascii="Arial Narrow" w:hAnsi="Arial Narrow"/>
              <w:sz w:val="18"/>
              <w:szCs w:val="18"/>
            </w:rPr>
            <w:t>1</w:t>
          </w:r>
        </w:p>
      </w:tc>
    </w:tr>
    <w:tr w:rsidR="00885A59" w:rsidRPr="008B2307" w14:paraId="6975F54D" w14:textId="77777777" w:rsidTr="00C73B3F">
      <w:trPr>
        <w:trHeight w:hRule="exact" w:val="312"/>
      </w:trPr>
      <w:tc>
        <w:tcPr>
          <w:tcW w:w="1137" w:type="pct"/>
          <w:vMerge/>
        </w:tcPr>
        <w:p w14:paraId="00DAA174" w14:textId="77777777" w:rsidR="00885A59" w:rsidRPr="008B2307" w:rsidRDefault="00885A59" w:rsidP="00F8223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vAlign w:val="center"/>
        </w:tcPr>
        <w:p w14:paraId="5E7092C4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FBB48D1" w14:textId="77777777" w:rsidR="00885A59" w:rsidRPr="003F46BD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Emisión:</w:t>
          </w:r>
        </w:p>
      </w:tc>
      <w:tc>
        <w:tcPr>
          <w:tcW w:w="797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EE5302C" w14:textId="48BDD395" w:rsidR="00885A59" w:rsidRPr="000E4F86" w:rsidRDefault="002001E1" w:rsidP="00F9324F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03/07</w:t>
          </w:r>
          <w:r w:rsidR="00947CA7">
            <w:rPr>
              <w:rFonts w:ascii="Arial Narrow" w:hAnsi="Arial Narrow"/>
              <w:sz w:val="18"/>
              <w:szCs w:val="18"/>
            </w:rPr>
            <w:t>/2025</w:t>
          </w:r>
        </w:p>
      </w:tc>
    </w:tr>
    <w:tr w:rsidR="00885A59" w:rsidRPr="008B2307" w14:paraId="0CC8982C" w14:textId="77777777" w:rsidTr="00C73B3F">
      <w:trPr>
        <w:trHeight w:hRule="exact" w:val="312"/>
      </w:trPr>
      <w:tc>
        <w:tcPr>
          <w:tcW w:w="1137" w:type="pct"/>
          <w:vMerge/>
        </w:tcPr>
        <w:p w14:paraId="6D508BC6" w14:textId="77777777" w:rsidR="00885A59" w:rsidRPr="008B2307" w:rsidRDefault="00885A59" w:rsidP="00F8223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vAlign w:val="center"/>
        </w:tcPr>
        <w:p w14:paraId="460F0DFC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A985B7B" w14:textId="77777777" w:rsidR="00885A59" w:rsidRPr="003F46BD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Actualización:</w:t>
          </w:r>
        </w:p>
      </w:tc>
      <w:tc>
        <w:tcPr>
          <w:tcW w:w="797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1FA5CD7" w14:textId="55EC1552" w:rsidR="00885A59" w:rsidRPr="003F46BD" w:rsidRDefault="00747037" w:rsidP="00747037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16/10</w:t>
          </w:r>
          <w:r w:rsidR="00947CA7">
            <w:rPr>
              <w:rFonts w:ascii="Arial Narrow" w:hAnsi="Arial Narrow"/>
              <w:sz w:val="18"/>
              <w:szCs w:val="18"/>
            </w:rPr>
            <w:t>2025</w:t>
          </w:r>
        </w:p>
      </w:tc>
    </w:tr>
    <w:tr w:rsidR="00885A59" w:rsidRPr="008B2307" w14:paraId="77C1BF4B" w14:textId="77777777" w:rsidTr="00C73B3F">
      <w:trPr>
        <w:trHeight w:hRule="exact" w:val="312"/>
      </w:trPr>
      <w:tc>
        <w:tcPr>
          <w:tcW w:w="1137" w:type="pct"/>
          <w:vMerge/>
          <w:tcBorders>
            <w:bottom w:val="single" w:sz="4" w:space="0" w:color="auto"/>
          </w:tcBorders>
        </w:tcPr>
        <w:p w14:paraId="06829153" w14:textId="77777777" w:rsidR="00885A59" w:rsidRPr="008B2307" w:rsidRDefault="00885A59" w:rsidP="00F8223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tcBorders>
            <w:bottom w:val="single" w:sz="4" w:space="0" w:color="auto"/>
          </w:tcBorders>
          <w:vAlign w:val="center"/>
        </w:tcPr>
        <w:p w14:paraId="5A0DDF9D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148684B" w14:textId="77777777" w:rsidR="00885A59" w:rsidRPr="006C5F98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6C5F98">
            <w:rPr>
              <w:rFonts w:ascii="Arial Narrow" w:hAnsi="Arial Narrow"/>
              <w:b/>
              <w:sz w:val="18"/>
              <w:szCs w:val="18"/>
              <w:lang w:val="es-ES"/>
            </w:rPr>
            <w:t>Página:</w:t>
          </w:r>
        </w:p>
      </w:tc>
      <w:tc>
        <w:tcPr>
          <w:tcW w:w="79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1D5F26B" w14:textId="481C190F" w:rsidR="00885A59" w:rsidRPr="00AF2826" w:rsidRDefault="00747037" w:rsidP="00747037">
          <w:pPr>
            <w:pStyle w:val="Encabezado"/>
            <w:rPr>
              <w:rFonts w:ascii="Arial Narrow" w:hAnsi="Arial Narrow"/>
              <w:sz w:val="18"/>
              <w:szCs w:val="18"/>
            </w:rPr>
          </w:pPr>
          <w:r w:rsidRPr="0090260D">
            <w:rPr>
              <w:sz w:val="20"/>
              <w:szCs w:val="20"/>
            </w:rPr>
            <w:fldChar w:fldCharType="begin"/>
          </w:r>
          <w:r w:rsidRPr="0090260D">
            <w:rPr>
              <w:sz w:val="20"/>
              <w:szCs w:val="20"/>
            </w:rPr>
            <w:instrText>PAGE   \* MERGEFORMAT</w:instrText>
          </w:r>
          <w:r w:rsidRPr="0090260D">
            <w:rPr>
              <w:sz w:val="20"/>
              <w:szCs w:val="20"/>
            </w:rPr>
            <w:fldChar w:fldCharType="separate"/>
          </w:r>
          <w:r w:rsidRPr="00747037">
            <w:rPr>
              <w:noProof/>
              <w:sz w:val="20"/>
              <w:szCs w:val="20"/>
              <w:lang w:val="es-ES"/>
            </w:rPr>
            <w:t>5</w:t>
          </w:r>
          <w:r w:rsidRPr="0090260D">
            <w:rPr>
              <w:sz w:val="20"/>
              <w:szCs w:val="20"/>
            </w:rPr>
            <w:fldChar w:fldCharType="end"/>
          </w:r>
          <w:r w:rsidRPr="0090260D">
            <w:rPr>
              <w:sz w:val="20"/>
              <w:szCs w:val="20"/>
              <w:lang w:val="es-ES"/>
            </w:rPr>
            <w:t xml:space="preserve"> </w:t>
          </w:r>
          <w:r>
            <w:rPr>
              <w:sz w:val="20"/>
              <w:szCs w:val="20"/>
              <w:lang w:val="es-ES"/>
            </w:rPr>
            <w:t>de</w:t>
          </w:r>
          <w:r w:rsidRPr="0090260D">
            <w:rPr>
              <w:sz w:val="20"/>
              <w:szCs w:val="20"/>
              <w:lang w:val="es-ES"/>
            </w:rPr>
            <w:t xml:space="preserve"> </w:t>
          </w:r>
          <w:r w:rsidRPr="0090260D">
            <w:rPr>
              <w:sz w:val="20"/>
              <w:szCs w:val="20"/>
            </w:rPr>
            <w:fldChar w:fldCharType="begin"/>
          </w:r>
          <w:r w:rsidRPr="0090260D">
            <w:rPr>
              <w:sz w:val="20"/>
              <w:szCs w:val="20"/>
            </w:rPr>
            <w:instrText>NUMPAGES  \* Arabic  \* MERGEFORMAT</w:instrText>
          </w:r>
          <w:r w:rsidRPr="0090260D">
            <w:rPr>
              <w:sz w:val="20"/>
              <w:szCs w:val="20"/>
            </w:rPr>
            <w:fldChar w:fldCharType="separate"/>
          </w:r>
          <w:r w:rsidRPr="00747037">
            <w:rPr>
              <w:noProof/>
              <w:sz w:val="20"/>
              <w:szCs w:val="20"/>
              <w:lang w:val="es-ES"/>
            </w:rPr>
            <w:t>5</w:t>
          </w:r>
          <w:r w:rsidRPr="0090260D">
            <w:rPr>
              <w:noProof/>
              <w:sz w:val="20"/>
              <w:szCs w:val="20"/>
              <w:lang w:val="es-ES"/>
            </w:rPr>
            <w:fldChar w:fldCharType="end"/>
          </w:r>
        </w:p>
      </w:tc>
    </w:tr>
  </w:tbl>
  <w:p w14:paraId="027EEED4" w14:textId="77777777" w:rsidR="00D4630D" w:rsidRDefault="00D4630D" w:rsidP="007470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E83"/>
    <w:multiLevelType w:val="hybridMultilevel"/>
    <w:tmpl w:val="F0E8AFEA"/>
    <w:lvl w:ilvl="0" w:tplc="B86CB6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72F7"/>
    <w:multiLevelType w:val="hybridMultilevel"/>
    <w:tmpl w:val="F27647A0"/>
    <w:lvl w:ilvl="0" w:tplc="32FE8A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14B4"/>
    <w:multiLevelType w:val="hybridMultilevel"/>
    <w:tmpl w:val="CED6A86E"/>
    <w:lvl w:ilvl="0" w:tplc="16A8A2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5C8"/>
    <w:multiLevelType w:val="hybridMultilevel"/>
    <w:tmpl w:val="7FCE9A0E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0F5A"/>
    <w:multiLevelType w:val="multilevel"/>
    <w:tmpl w:val="65A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76B0B"/>
    <w:multiLevelType w:val="hybridMultilevel"/>
    <w:tmpl w:val="D4623AAC"/>
    <w:lvl w:ilvl="0" w:tplc="CB9EF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B5858"/>
    <w:multiLevelType w:val="hybridMultilevel"/>
    <w:tmpl w:val="BCEA0946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929"/>
    <w:multiLevelType w:val="hybridMultilevel"/>
    <w:tmpl w:val="3FC0FBD8"/>
    <w:lvl w:ilvl="0" w:tplc="773C97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55B81"/>
    <w:multiLevelType w:val="hybridMultilevel"/>
    <w:tmpl w:val="6ED6A0C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029C6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DB2FB5"/>
    <w:multiLevelType w:val="hybridMultilevel"/>
    <w:tmpl w:val="7BA49F46"/>
    <w:lvl w:ilvl="0" w:tplc="A008E0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108FA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abstractNum w:abstractNumId="12" w15:restartNumberingAfterBreak="0">
    <w:nsid w:val="4E346BFC"/>
    <w:multiLevelType w:val="hybridMultilevel"/>
    <w:tmpl w:val="CC705F5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A5CF4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abstractNum w:abstractNumId="14" w15:restartNumberingAfterBreak="0">
    <w:nsid w:val="55A43ABE"/>
    <w:multiLevelType w:val="hybridMultilevel"/>
    <w:tmpl w:val="EFDC53EE"/>
    <w:lvl w:ilvl="0" w:tplc="D2186F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B2941"/>
    <w:multiLevelType w:val="hybridMultilevel"/>
    <w:tmpl w:val="6F987E30"/>
    <w:lvl w:ilvl="0" w:tplc="6C883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A162F"/>
    <w:multiLevelType w:val="hybridMultilevel"/>
    <w:tmpl w:val="053C310C"/>
    <w:lvl w:ilvl="0" w:tplc="17F8F47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54D783A"/>
    <w:multiLevelType w:val="hybridMultilevel"/>
    <w:tmpl w:val="C04CD7E8"/>
    <w:lvl w:ilvl="0" w:tplc="0F2093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6650"/>
    <w:multiLevelType w:val="hybridMultilevel"/>
    <w:tmpl w:val="9D02E38E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C54A62"/>
    <w:multiLevelType w:val="multilevel"/>
    <w:tmpl w:val="95A20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92424BF"/>
    <w:multiLevelType w:val="hybridMultilevel"/>
    <w:tmpl w:val="9A78922E"/>
    <w:lvl w:ilvl="0" w:tplc="892839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70E26"/>
    <w:multiLevelType w:val="multilevel"/>
    <w:tmpl w:val="8AC089F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abstractNum w:abstractNumId="22" w15:restartNumberingAfterBreak="0">
    <w:nsid w:val="7E5B4B7E"/>
    <w:multiLevelType w:val="hybridMultilevel"/>
    <w:tmpl w:val="B8F406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2"/>
  </w:num>
  <w:num w:numId="5">
    <w:abstractNumId w:val="16"/>
  </w:num>
  <w:num w:numId="6">
    <w:abstractNumId w:val="1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4"/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20"/>
  </w:num>
  <w:num w:numId="17">
    <w:abstractNumId w:val="17"/>
  </w:num>
  <w:num w:numId="18">
    <w:abstractNumId w:val="10"/>
  </w:num>
  <w:num w:numId="19">
    <w:abstractNumId w:val="15"/>
  </w:num>
  <w:num w:numId="20">
    <w:abstractNumId w:val="21"/>
  </w:num>
  <w:num w:numId="21">
    <w:abstractNumId w:val="11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D"/>
    <w:rsid w:val="00011F0C"/>
    <w:rsid w:val="00020BE7"/>
    <w:rsid w:val="00022477"/>
    <w:rsid w:val="00026DFD"/>
    <w:rsid w:val="0003354D"/>
    <w:rsid w:val="000408A3"/>
    <w:rsid w:val="00062A8A"/>
    <w:rsid w:val="000633B4"/>
    <w:rsid w:val="00064CDB"/>
    <w:rsid w:val="00080546"/>
    <w:rsid w:val="000840B1"/>
    <w:rsid w:val="00091733"/>
    <w:rsid w:val="00093AF3"/>
    <w:rsid w:val="000A0918"/>
    <w:rsid w:val="000A0E0A"/>
    <w:rsid w:val="000A3FA2"/>
    <w:rsid w:val="000A54B3"/>
    <w:rsid w:val="000A6145"/>
    <w:rsid w:val="000B46D7"/>
    <w:rsid w:val="000C085A"/>
    <w:rsid w:val="000E4F86"/>
    <w:rsid w:val="000E5CDC"/>
    <w:rsid w:val="000E6EF9"/>
    <w:rsid w:val="000F1EEC"/>
    <w:rsid w:val="00106F9C"/>
    <w:rsid w:val="001152E9"/>
    <w:rsid w:val="00141E19"/>
    <w:rsid w:val="00155234"/>
    <w:rsid w:val="00160567"/>
    <w:rsid w:val="0016331D"/>
    <w:rsid w:val="00194F67"/>
    <w:rsid w:val="001A32E3"/>
    <w:rsid w:val="001A5F5A"/>
    <w:rsid w:val="001B2197"/>
    <w:rsid w:val="001B324B"/>
    <w:rsid w:val="001C0033"/>
    <w:rsid w:val="001C02EC"/>
    <w:rsid w:val="001C0BD1"/>
    <w:rsid w:val="001C699E"/>
    <w:rsid w:val="001D7E9E"/>
    <w:rsid w:val="001E35FA"/>
    <w:rsid w:val="001E68C7"/>
    <w:rsid w:val="001F1E8A"/>
    <w:rsid w:val="002001E1"/>
    <w:rsid w:val="00235C61"/>
    <w:rsid w:val="0024001A"/>
    <w:rsid w:val="0024295D"/>
    <w:rsid w:val="0028740C"/>
    <w:rsid w:val="00292659"/>
    <w:rsid w:val="00295058"/>
    <w:rsid w:val="002C2874"/>
    <w:rsid w:val="002E147B"/>
    <w:rsid w:val="002E5544"/>
    <w:rsid w:val="00324265"/>
    <w:rsid w:val="003319B5"/>
    <w:rsid w:val="00337380"/>
    <w:rsid w:val="00347FE6"/>
    <w:rsid w:val="00365A19"/>
    <w:rsid w:val="0037020E"/>
    <w:rsid w:val="003727FC"/>
    <w:rsid w:val="003A53C6"/>
    <w:rsid w:val="003B47B9"/>
    <w:rsid w:val="003F2025"/>
    <w:rsid w:val="00402CA0"/>
    <w:rsid w:val="00412B68"/>
    <w:rsid w:val="00417E9F"/>
    <w:rsid w:val="00456629"/>
    <w:rsid w:val="00461BEE"/>
    <w:rsid w:val="0047628C"/>
    <w:rsid w:val="0047777D"/>
    <w:rsid w:val="004830F0"/>
    <w:rsid w:val="00485ADF"/>
    <w:rsid w:val="00491627"/>
    <w:rsid w:val="004B554B"/>
    <w:rsid w:val="004C4E33"/>
    <w:rsid w:val="004D0055"/>
    <w:rsid w:val="004D189B"/>
    <w:rsid w:val="004F121C"/>
    <w:rsid w:val="005111FF"/>
    <w:rsid w:val="00517805"/>
    <w:rsid w:val="005304A8"/>
    <w:rsid w:val="00533295"/>
    <w:rsid w:val="00542D35"/>
    <w:rsid w:val="0055563D"/>
    <w:rsid w:val="00565E70"/>
    <w:rsid w:val="00572C78"/>
    <w:rsid w:val="00596847"/>
    <w:rsid w:val="005C6A35"/>
    <w:rsid w:val="005D185C"/>
    <w:rsid w:val="005D4240"/>
    <w:rsid w:val="005E1CB9"/>
    <w:rsid w:val="005F237F"/>
    <w:rsid w:val="0061318E"/>
    <w:rsid w:val="006139FE"/>
    <w:rsid w:val="006330CA"/>
    <w:rsid w:val="00635002"/>
    <w:rsid w:val="00647CDF"/>
    <w:rsid w:val="00650023"/>
    <w:rsid w:val="006523A2"/>
    <w:rsid w:val="0065583F"/>
    <w:rsid w:val="006647E9"/>
    <w:rsid w:val="00681647"/>
    <w:rsid w:val="00695F68"/>
    <w:rsid w:val="006A3C7A"/>
    <w:rsid w:val="006B1EFF"/>
    <w:rsid w:val="006B359E"/>
    <w:rsid w:val="006B43B8"/>
    <w:rsid w:val="006B5717"/>
    <w:rsid w:val="006C2FAC"/>
    <w:rsid w:val="006E5546"/>
    <w:rsid w:val="00720708"/>
    <w:rsid w:val="0072185B"/>
    <w:rsid w:val="00723A8B"/>
    <w:rsid w:val="00727C28"/>
    <w:rsid w:val="007336D3"/>
    <w:rsid w:val="00733A94"/>
    <w:rsid w:val="00747037"/>
    <w:rsid w:val="00763211"/>
    <w:rsid w:val="00780C83"/>
    <w:rsid w:val="00785FEB"/>
    <w:rsid w:val="007865C9"/>
    <w:rsid w:val="00787F94"/>
    <w:rsid w:val="007960AE"/>
    <w:rsid w:val="007A58C6"/>
    <w:rsid w:val="007A68AC"/>
    <w:rsid w:val="007B09AA"/>
    <w:rsid w:val="007B114A"/>
    <w:rsid w:val="007B173A"/>
    <w:rsid w:val="007B6E8F"/>
    <w:rsid w:val="007D0E5B"/>
    <w:rsid w:val="007D1420"/>
    <w:rsid w:val="0080313D"/>
    <w:rsid w:val="00824E20"/>
    <w:rsid w:val="008274BF"/>
    <w:rsid w:val="008330D4"/>
    <w:rsid w:val="00841AEE"/>
    <w:rsid w:val="0084464E"/>
    <w:rsid w:val="008478BA"/>
    <w:rsid w:val="0085191B"/>
    <w:rsid w:val="00861AA6"/>
    <w:rsid w:val="0088094F"/>
    <w:rsid w:val="00885A59"/>
    <w:rsid w:val="008A7827"/>
    <w:rsid w:val="008B0162"/>
    <w:rsid w:val="008E3690"/>
    <w:rsid w:val="008E6CD2"/>
    <w:rsid w:val="00904768"/>
    <w:rsid w:val="00922712"/>
    <w:rsid w:val="00922860"/>
    <w:rsid w:val="0092375B"/>
    <w:rsid w:val="00943A1B"/>
    <w:rsid w:val="00947CA7"/>
    <w:rsid w:val="00964919"/>
    <w:rsid w:val="00987036"/>
    <w:rsid w:val="00991F43"/>
    <w:rsid w:val="009A2BC9"/>
    <w:rsid w:val="009A2D15"/>
    <w:rsid w:val="009B2B34"/>
    <w:rsid w:val="009B5636"/>
    <w:rsid w:val="009C437A"/>
    <w:rsid w:val="00A0152B"/>
    <w:rsid w:val="00A07A4B"/>
    <w:rsid w:val="00A20943"/>
    <w:rsid w:val="00A241D6"/>
    <w:rsid w:val="00A336E1"/>
    <w:rsid w:val="00A47CEA"/>
    <w:rsid w:val="00A5001F"/>
    <w:rsid w:val="00A6137E"/>
    <w:rsid w:val="00A746D7"/>
    <w:rsid w:val="00A76B96"/>
    <w:rsid w:val="00A871D5"/>
    <w:rsid w:val="00A9284D"/>
    <w:rsid w:val="00AA1E6C"/>
    <w:rsid w:val="00AC1A27"/>
    <w:rsid w:val="00AC26EB"/>
    <w:rsid w:val="00AD25F9"/>
    <w:rsid w:val="00AD3139"/>
    <w:rsid w:val="00AE0794"/>
    <w:rsid w:val="00AF7D00"/>
    <w:rsid w:val="00B00EBF"/>
    <w:rsid w:val="00B05C27"/>
    <w:rsid w:val="00B10456"/>
    <w:rsid w:val="00B14880"/>
    <w:rsid w:val="00B15C98"/>
    <w:rsid w:val="00B1796F"/>
    <w:rsid w:val="00B57E97"/>
    <w:rsid w:val="00B63F4A"/>
    <w:rsid w:val="00B65C58"/>
    <w:rsid w:val="00B672DD"/>
    <w:rsid w:val="00B74ECF"/>
    <w:rsid w:val="00B77F69"/>
    <w:rsid w:val="00BB5B3D"/>
    <w:rsid w:val="00BD0D79"/>
    <w:rsid w:val="00BF5987"/>
    <w:rsid w:val="00BF7D02"/>
    <w:rsid w:val="00C0004A"/>
    <w:rsid w:val="00C15666"/>
    <w:rsid w:val="00C21983"/>
    <w:rsid w:val="00C30781"/>
    <w:rsid w:val="00C73B3F"/>
    <w:rsid w:val="00C76A1A"/>
    <w:rsid w:val="00C843AF"/>
    <w:rsid w:val="00C95E94"/>
    <w:rsid w:val="00CA1977"/>
    <w:rsid w:val="00CA2842"/>
    <w:rsid w:val="00CA7E35"/>
    <w:rsid w:val="00CB6AAE"/>
    <w:rsid w:val="00CC376C"/>
    <w:rsid w:val="00CC643D"/>
    <w:rsid w:val="00CE32CE"/>
    <w:rsid w:val="00CE6874"/>
    <w:rsid w:val="00CF2426"/>
    <w:rsid w:val="00CF53E5"/>
    <w:rsid w:val="00D03C37"/>
    <w:rsid w:val="00D309B2"/>
    <w:rsid w:val="00D3380E"/>
    <w:rsid w:val="00D4630D"/>
    <w:rsid w:val="00D64281"/>
    <w:rsid w:val="00D64DCC"/>
    <w:rsid w:val="00D82F46"/>
    <w:rsid w:val="00D86A33"/>
    <w:rsid w:val="00D91007"/>
    <w:rsid w:val="00D92C4B"/>
    <w:rsid w:val="00D92F99"/>
    <w:rsid w:val="00DB4A72"/>
    <w:rsid w:val="00DB4CF7"/>
    <w:rsid w:val="00DE7E7C"/>
    <w:rsid w:val="00DF54B1"/>
    <w:rsid w:val="00E07028"/>
    <w:rsid w:val="00E21A2C"/>
    <w:rsid w:val="00E3148E"/>
    <w:rsid w:val="00E322F7"/>
    <w:rsid w:val="00E341FD"/>
    <w:rsid w:val="00E43C14"/>
    <w:rsid w:val="00E459B7"/>
    <w:rsid w:val="00E51B10"/>
    <w:rsid w:val="00E545B1"/>
    <w:rsid w:val="00E5513F"/>
    <w:rsid w:val="00E8438F"/>
    <w:rsid w:val="00E91AF2"/>
    <w:rsid w:val="00E92242"/>
    <w:rsid w:val="00E963FF"/>
    <w:rsid w:val="00E970AF"/>
    <w:rsid w:val="00EB483B"/>
    <w:rsid w:val="00EC5865"/>
    <w:rsid w:val="00ED4978"/>
    <w:rsid w:val="00EF08CB"/>
    <w:rsid w:val="00EF4308"/>
    <w:rsid w:val="00EF4B78"/>
    <w:rsid w:val="00F00699"/>
    <w:rsid w:val="00F06AEE"/>
    <w:rsid w:val="00F0711F"/>
    <w:rsid w:val="00F1767F"/>
    <w:rsid w:val="00F24BB2"/>
    <w:rsid w:val="00F468C0"/>
    <w:rsid w:val="00F53103"/>
    <w:rsid w:val="00F66A06"/>
    <w:rsid w:val="00F8223D"/>
    <w:rsid w:val="00F83C16"/>
    <w:rsid w:val="00F86FAF"/>
    <w:rsid w:val="00F9324F"/>
    <w:rsid w:val="00FB15D3"/>
    <w:rsid w:val="00FC147C"/>
    <w:rsid w:val="00FD5197"/>
    <w:rsid w:val="00FE3D0C"/>
    <w:rsid w:val="00FF1461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D3F8D"/>
  <w15:docId w15:val="{35A53515-C3D0-4C28-95D3-4D147FEA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0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C98"/>
    <w:pPr>
      <w:ind w:left="720"/>
      <w:contextualSpacing/>
    </w:pPr>
  </w:style>
  <w:style w:type="paragraph" w:customStyle="1" w:styleId="Default">
    <w:name w:val="Default"/>
    <w:rsid w:val="00F06AEE"/>
    <w:pPr>
      <w:autoSpaceDE w:val="0"/>
      <w:autoSpaceDN w:val="0"/>
      <w:adjustRightInd w:val="0"/>
      <w:spacing w:after="0" w:line="240" w:lineRule="auto"/>
    </w:pPr>
    <w:rPr>
      <w:rFonts w:ascii="gobCL" w:hAnsi="gobCL" w:cs="gobC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23D"/>
  </w:style>
  <w:style w:type="paragraph" w:styleId="Piedepgina">
    <w:name w:val="footer"/>
    <w:basedOn w:val="Normal"/>
    <w:link w:val="Piedepgina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23D"/>
  </w:style>
  <w:style w:type="table" w:styleId="Tablaconcuadrcula">
    <w:name w:val="Table Grid"/>
    <w:basedOn w:val="Tablanormal"/>
    <w:uiPriority w:val="39"/>
    <w:rsid w:val="009B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93A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3A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3A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3A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3A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AF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93AF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5513F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02CA0"/>
    <w:rPr>
      <w:color w:val="808080"/>
    </w:rPr>
  </w:style>
  <w:style w:type="table" w:styleId="Tabladecuadrcula4">
    <w:name w:val="Grid Table 4"/>
    <w:basedOn w:val="Tablanormal"/>
    <w:uiPriority w:val="49"/>
    <w:rsid w:val="002E14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F53E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06F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F8DE-BE44-42F0-9124-7BFC28C9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Jordán Cañete</dc:creator>
  <cp:lastModifiedBy>Bianca Figueroa</cp:lastModifiedBy>
  <cp:revision>3</cp:revision>
  <dcterms:created xsi:type="dcterms:W3CDTF">2025-07-07T18:30:00Z</dcterms:created>
  <dcterms:modified xsi:type="dcterms:W3CDTF">2025-10-17T12:48:00Z</dcterms:modified>
</cp:coreProperties>
</file>